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272" w:rsidRPr="003D248A" w:rsidRDefault="002363DE" w:rsidP="002363DE">
      <w:pPr>
        <w:rPr>
          <w:rFonts w:ascii="Arial" w:hAnsi="Arial" w:cs="Arial"/>
          <w:b/>
          <w:sz w:val="22"/>
          <w:szCs w:val="22"/>
        </w:rPr>
      </w:pPr>
      <w:r w:rsidRPr="003D248A">
        <w:rPr>
          <w:rFonts w:ascii="Arial" w:hAnsi="Arial" w:cs="Arial"/>
          <w:b/>
          <w:sz w:val="22"/>
          <w:szCs w:val="22"/>
        </w:rPr>
        <w:t xml:space="preserve">                                </w:t>
      </w:r>
      <w:r w:rsidR="00755272" w:rsidRPr="003D248A">
        <w:rPr>
          <w:rFonts w:ascii="Arial" w:hAnsi="Arial" w:cs="Arial"/>
          <w:b/>
          <w:sz w:val="22"/>
          <w:szCs w:val="22"/>
        </w:rPr>
        <w:t xml:space="preserve">    ТОО «</w:t>
      </w:r>
      <w:proofErr w:type="spellStart"/>
      <w:r w:rsidR="00755272" w:rsidRPr="003D248A">
        <w:rPr>
          <w:rFonts w:ascii="Arial" w:hAnsi="Arial" w:cs="Arial"/>
          <w:b/>
          <w:sz w:val="22"/>
          <w:szCs w:val="22"/>
        </w:rPr>
        <w:t>ПроектСервис</w:t>
      </w:r>
      <w:proofErr w:type="spellEnd"/>
      <w:r w:rsidR="00755272" w:rsidRPr="003D248A">
        <w:rPr>
          <w:rFonts w:ascii="Arial" w:hAnsi="Arial" w:cs="Arial"/>
          <w:b/>
          <w:sz w:val="22"/>
          <w:szCs w:val="22"/>
        </w:rPr>
        <w:t>»</w:t>
      </w:r>
    </w:p>
    <w:p w:rsidR="00755272" w:rsidRPr="003D248A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3D248A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3D248A" w:rsidRDefault="00EB0755" w:rsidP="002363DE">
      <w:pPr>
        <w:rPr>
          <w:rFonts w:ascii="Arial" w:hAnsi="Arial" w:cs="Arial"/>
          <w:b/>
          <w:sz w:val="22"/>
          <w:szCs w:val="22"/>
        </w:rPr>
      </w:pPr>
      <w:r w:rsidRPr="003D248A">
        <w:rPr>
          <w:rFonts w:ascii="Arial" w:hAnsi="Arial" w:cs="Arial"/>
          <w:b/>
          <w:sz w:val="22"/>
          <w:szCs w:val="22"/>
        </w:rPr>
        <w:tab/>
      </w:r>
      <w:r w:rsidRPr="003D248A">
        <w:rPr>
          <w:rFonts w:ascii="Arial" w:hAnsi="Arial" w:cs="Arial"/>
          <w:b/>
          <w:sz w:val="22"/>
          <w:szCs w:val="22"/>
        </w:rPr>
        <w:tab/>
      </w:r>
      <w:r w:rsidRPr="003D248A">
        <w:rPr>
          <w:rFonts w:ascii="Arial" w:hAnsi="Arial" w:cs="Arial"/>
          <w:b/>
          <w:sz w:val="22"/>
          <w:szCs w:val="22"/>
        </w:rPr>
        <w:tab/>
      </w:r>
      <w:r w:rsidRPr="003D248A">
        <w:rPr>
          <w:rFonts w:ascii="Arial" w:hAnsi="Arial" w:cs="Arial"/>
          <w:b/>
          <w:sz w:val="22"/>
          <w:szCs w:val="22"/>
        </w:rPr>
        <w:tab/>
      </w:r>
      <w:r w:rsidRPr="003D248A">
        <w:rPr>
          <w:rFonts w:ascii="Arial" w:hAnsi="Arial" w:cs="Arial"/>
          <w:b/>
          <w:sz w:val="22"/>
          <w:szCs w:val="22"/>
        </w:rPr>
        <w:tab/>
      </w:r>
      <w:r w:rsidRPr="003D248A">
        <w:rPr>
          <w:rFonts w:ascii="Arial" w:hAnsi="Arial" w:cs="Arial"/>
          <w:b/>
          <w:sz w:val="22"/>
          <w:szCs w:val="22"/>
        </w:rPr>
        <w:tab/>
      </w:r>
      <w:r w:rsidRPr="003D248A">
        <w:rPr>
          <w:rFonts w:ascii="Arial" w:hAnsi="Arial" w:cs="Arial"/>
          <w:b/>
          <w:sz w:val="22"/>
          <w:szCs w:val="22"/>
        </w:rPr>
        <w:tab/>
        <w:t>Заказ №</w:t>
      </w:r>
      <w:r w:rsidR="002A046B" w:rsidRPr="003D248A">
        <w:rPr>
          <w:rFonts w:ascii="Arial" w:hAnsi="Arial" w:cs="Arial"/>
          <w:b/>
          <w:sz w:val="22"/>
          <w:szCs w:val="22"/>
        </w:rPr>
        <w:t>06-20/1</w:t>
      </w:r>
    </w:p>
    <w:p w:rsidR="00755272" w:rsidRPr="003D248A" w:rsidRDefault="00755272" w:rsidP="002363DE">
      <w:pPr>
        <w:rPr>
          <w:rFonts w:ascii="Arial" w:hAnsi="Arial" w:cs="Arial"/>
          <w:b/>
          <w:sz w:val="22"/>
          <w:szCs w:val="22"/>
        </w:rPr>
      </w:pPr>
      <w:r w:rsidRPr="003D248A">
        <w:rPr>
          <w:rFonts w:ascii="Arial" w:hAnsi="Arial" w:cs="Arial"/>
          <w:b/>
          <w:sz w:val="22"/>
          <w:szCs w:val="22"/>
        </w:rPr>
        <w:tab/>
      </w:r>
      <w:r w:rsidRPr="003D248A">
        <w:rPr>
          <w:rFonts w:ascii="Arial" w:hAnsi="Arial" w:cs="Arial"/>
          <w:b/>
          <w:sz w:val="22"/>
          <w:szCs w:val="22"/>
        </w:rPr>
        <w:tab/>
      </w:r>
      <w:r w:rsidRPr="003D248A">
        <w:rPr>
          <w:rFonts w:ascii="Arial" w:hAnsi="Arial" w:cs="Arial"/>
          <w:b/>
          <w:sz w:val="22"/>
          <w:szCs w:val="22"/>
        </w:rPr>
        <w:tab/>
      </w:r>
      <w:r w:rsidRPr="003D248A">
        <w:rPr>
          <w:rFonts w:ascii="Arial" w:hAnsi="Arial" w:cs="Arial"/>
          <w:b/>
          <w:sz w:val="22"/>
          <w:szCs w:val="22"/>
        </w:rPr>
        <w:tab/>
      </w:r>
      <w:r w:rsidRPr="003D248A">
        <w:rPr>
          <w:rFonts w:ascii="Arial" w:hAnsi="Arial" w:cs="Arial"/>
          <w:b/>
          <w:sz w:val="22"/>
          <w:szCs w:val="22"/>
        </w:rPr>
        <w:tab/>
      </w:r>
      <w:r w:rsidRPr="003D248A">
        <w:rPr>
          <w:rFonts w:ascii="Arial" w:hAnsi="Arial" w:cs="Arial"/>
          <w:b/>
          <w:sz w:val="22"/>
          <w:szCs w:val="22"/>
        </w:rPr>
        <w:tab/>
      </w:r>
      <w:r w:rsidRPr="003D248A">
        <w:rPr>
          <w:rFonts w:ascii="Arial" w:hAnsi="Arial" w:cs="Arial"/>
          <w:b/>
          <w:sz w:val="22"/>
          <w:szCs w:val="22"/>
        </w:rPr>
        <w:tab/>
        <w:t>Заказчик</w:t>
      </w:r>
      <w:r w:rsidR="00EB0755" w:rsidRPr="003D248A">
        <w:rPr>
          <w:rFonts w:ascii="Arial" w:hAnsi="Arial" w:cs="Arial"/>
          <w:b/>
          <w:sz w:val="22"/>
          <w:szCs w:val="22"/>
        </w:rPr>
        <w:t>: Г</w:t>
      </w:r>
      <w:r w:rsidRPr="003D248A">
        <w:rPr>
          <w:rFonts w:ascii="Arial" w:hAnsi="Arial" w:cs="Arial"/>
          <w:b/>
          <w:sz w:val="22"/>
          <w:szCs w:val="22"/>
        </w:rPr>
        <w:t>У «Городской отдел</w:t>
      </w:r>
    </w:p>
    <w:p w:rsidR="00755272" w:rsidRPr="003D248A" w:rsidRDefault="00755272" w:rsidP="002363DE">
      <w:pPr>
        <w:rPr>
          <w:rFonts w:ascii="Arial" w:hAnsi="Arial" w:cs="Arial"/>
          <w:b/>
          <w:sz w:val="22"/>
          <w:szCs w:val="22"/>
        </w:rPr>
      </w:pPr>
      <w:r w:rsidRPr="003D248A">
        <w:rPr>
          <w:rFonts w:ascii="Arial" w:hAnsi="Arial" w:cs="Arial"/>
          <w:b/>
          <w:sz w:val="22"/>
          <w:szCs w:val="22"/>
        </w:rPr>
        <w:tab/>
      </w:r>
      <w:r w:rsidRPr="003D248A">
        <w:rPr>
          <w:rFonts w:ascii="Arial" w:hAnsi="Arial" w:cs="Arial"/>
          <w:b/>
          <w:sz w:val="22"/>
          <w:szCs w:val="22"/>
        </w:rPr>
        <w:tab/>
      </w:r>
      <w:r w:rsidRPr="003D248A">
        <w:rPr>
          <w:rFonts w:ascii="Arial" w:hAnsi="Arial" w:cs="Arial"/>
          <w:b/>
          <w:sz w:val="22"/>
          <w:szCs w:val="22"/>
        </w:rPr>
        <w:tab/>
      </w:r>
      <w:r w:rsidRPr="003D248A">
        <w:rPr>
          <w:rFonts w:ascii="Arial" w:hAnsi="Arial" w:cs="Arial"/>
          <w:b/>
          <w:sz w:val="22"/>
          <w:szCs w:val="22"/>
        </w:rPr>
        <w:tab/>
      </w:r>
      <w:r w:rsidRPr="003D248A">
        <w:rPr>
          <w:rFonts w:ascii="Arial" w:hAnsi="Arial" w:cs="Arial"/>
          <w:b/>
          <w:sz w:val="22"/>
          <w:szCs w:val="22"/>
        </w:rPr>
        <w:tab/>
      </w:r>
      <w:r w:rsidRPr="003D248A">
        <w:rPr>
          <w:rFonts w:ascii="Arial" w:hAnsi="Arial" w:cs="Arial"/>
          <w:b/>
          <w:sz w:val="22"/>
          <w:szCs w:val="22"/>
        </w:rPr>
        <w:tab/>
      </w:r>
      <w:r w:rsidRPr="003D248A">
        <w:rPr>
          <w:rFonts w:ascii="Arial" w:hAnsi="Arial" w:cs="Arial"/>
          <w:b/>
          <w:sz w:val="22"/>
          <w:szCs w:val="22"/>
        </w:rPr>
        <w:tab/>
      </w:r>
      <w:r w:rsidRPr="003D248A">
        <w:rPr>
          <w:rFonts w:ascii="Arial" w:hAnsi="Arial" w:cs="Arial"/>
          <w:b/>
          <w:sz w:val="22"/>
          <w:szCs w:val="22"/>
        </w:rPr>
        <w:tab/>
        <w:t xml:space="preserve">       строительства»</w:t>
      </w:r>
      <w:r w:rsidR="002363DE" w:rsidRPr="003D248A">
        <w:rPr>
          <w:rFonts w:ascii="Arial" w:hAnsi="Arial" w:cs="Arial"/>
          <w:b/>
          <w:sz w:val="22"/>
          <w:szCs w:val="22"/>
        </w:rPr>
        <w:t xml:space="preserve"> </w:t>
      </w:r>
    </w:p>
    <w:p w:rsidR="00755272" w:rsidRPr="003D248A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3D248A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3D248A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3D248A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3D248A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3D248A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3D248A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3D248A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3D248A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3D248A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2A046B" w:rsidRPr="003D248A" w:rsidRDefault="002A046B" w:rsidP="002A046B">
      <w:pPr>
        <w:rPr>
          <w:rFonts w:ascii="Arial" w:hAnsi="Arial" w:cs="Arial"/>
          <w:b/>
          <w:sz w:val="22"/>
          <w:szCs w:val="22"/>
        </w:rPr>
      </w:pPr>
      <w:r w:rsidRPr="003D248A">
        <w:rPr>
          <w:rFonts w:ascii="Arial" w:hAnsi="Arial" w:cs="Arial"/>
          <w:b/>
          <w:sz w:val="22"/>
          <w:szCs w:val="22"/>
        </w:rPr>
        <w:tab/>
      </w:r>
      <w:r w:rsidR="008F7F4E" w:rsidRPr="003D248A">
        <w:rPr>
          <w:rFonts w:ascii="Arial" w:hAnsi="Arial" w:cs="Arial"/>
          <w:b/>
          <w:sz w:val="22"/>
          <w:szCs w:val="22"/>
        </w:rPr>
        <w:t>Жилой квартал</w:t>
      </w:r>
      <w:r w:rsidR="00C62F4A" w:rsidRPr="003D248A">
        <w:rPr>
          <w:rFonts w:ascii="Arial" w:hAnsi="Arial" w:cs="Arial"/>
          <w:b/>
          <w:sz w:val="22"/>
          <w:szCs w:val="22"/>
        </w:rPr>
        <w:t xml:space="preserve"> с наружными</w:t>
      </w:r>
      <w:r w:rsidRPr="003D248A">
        <w:rPr>
          <w:rFonts w:ascii="Arial" w:hAnsi="Arial" w:cs="Arial"/>
          <w:b/>
          <w:sz w:val="22"/>
          <w:szCs w:val="22"/>
        </w:rPr>
        <w:t xml:space="preserve"> </w:t>
      </w:r>
      <w:r w:rsidR="008F7F4E" w:rsidRPr="003D248A">
        <w:rPr>
          <w:rFonts w:ascii="Arial" w:hAnsi="Arial" w:cs="Arial"/>
          <w:b/>
          <w:sz w:val="22"/>
          <w:szCs w:val="22"/>
        </w:rPr>
        <w:t xml:space="preserve">инженерными </w:t>
      </w:r>
      <w:r w:rsidR="00C62F4A" w:rsidRPr="003D248A">
        <w:rPr>
          <w:rFonts w:ascii="Arial" w:hAnsi="Arial" w:cs="Arial"/>
          <w:b/>
          <w:sz w:val="22"/>
          <w:szCs w:val="22"/>
        </w:rPr>
        <w:t>сетями</w:t>
      </w:r>
    </w:p>
    <w:p w:rsidR="002A046B" w:rsidRPr="003D248A" w:rsidRDefault="00C62F4A" w:rsidP="002A046B">
      <w:pPr>
        <w:jc w:val="center"/>
        <w:rPr>
          <w:rFonts w:ascii="Arial" w:hAnsi="Arial" w:cs="Arial"/>
          <w:b/>
          <w:sz w:val="22"/>
          <w:szCs w:val="22"/>
        </w:rPr>
      </w:pPr>
      <w:r w:rsidRPr="003D248A">
        <w:rPr>
          <w:rFonts w:ascii="Arial" w:hAnsi="Arial" w:cs="Arial"/>
          <w:b/>
          <w:sz w:val="22"/>
          <w:szCs w:val="22"/>
        </w:rPr>
        <w:t>в районе СПМК-70</w:t>
      </w:r>
      <w:r w:rsidR="007B18AC" w:rsidRPr="003D248A">
        <w:rPr>
          <w:rFonts w:ascii="Arial" w:hAnsi="Arial" w:cs="Arial"/>
          <w:b/>
          <w:sz w:val="22"/>
          <w:szCs w:val="22"/>
        </w:rPr>
        <w:t>/4</w:t>
      </w:r>
      <w:r w:rsidRPr="003D248A">
        <w:rPr>
          <w:rFonts w:ascii="Arial" w:hAnsi="Arial" w:cs="Arial"/>
          <w:b/>
          <w:sz w:val="22"/>
          <w:szCs w:val="22"/>
        </w:rPr>
        <w:t xml:space="preserve"> в </w:t>
      </w:r>
      <w:r w:rsidR="008F7F4E" w:rsidRPr="003D248A">
        <w:rPr>
          <w:rFonts w:ascii="Arial" w:hAnsi="Arial" w:cs="Arial"/>
          <w:b/>
          <w:sz w:val="22"/>
          <w:szCs w:val="22"/>
        </w:rPr>
        <w:t xml:space="preserve">   </w:t>
      </w:r>
      <w:proofErr w:type="spellStart"/>
      <w:r w:rsidRPr="003D248A">
        <w:rPr>
          <w:rFonts w:ascii="Arial" w:hAnsi="Arial" w:cs="Arial"/>
          <w:b/>
          <w:sz w:val="22"/>
          <w:szCs w:val="22"/>
        </w:rPr>
        <w:t>г.Кызы</w:t>
      </w:r>
      <w:r w:rsidR="008F7F4E" w:rsidRPr="003D248A">
        <w:rPr>
          <w:rFonts w:ascii="Arial" w:hAnsi="Arial" w:cs="Arial"/>
          <w:b/>
          <w:sz w:val="22"/>
          <w:szCs w:val="22"/>
        </w:rPr>
        <w:t>лорда</w:t>
      </w:r>
      <w:proofErr w:type="spellEnd"/>
      <w:r w:rsidR="008F7F4E" w:rsidRPr="003D248A">
        <w:rPr>
          <w:rFonts w:ascii="Arial" w:hAnsi="Arial" w:cs="Arial"/>
          <w:b/>
          <w:sz w:val="22"/>
          <w:szCs w:val="22"/>
        </w:rPr>
        <w:t>.</w:t>
      </w:r>
    </w:p>
    <w:p w:rsidR="00755272" w:rsidRPr="003D248A" w:rsidRDefault="008F7F4E" w:rsidP="002A046B">
      <w:pPr>
        <w:jc w:val="center"/>
        <w:rPr>
          <w:rFonts w:ascii="Arial" w:hAnsi="Arial" w:cs="Arial"/>
          <w:b/>
          <w:sz w:val="22"/>
          <w:szCs w:val="22"/>
        </w:rPr>
      </w:pPr>
      <w:proofErr w:type="gramStart"/>
      <w:r w:rsidRPr="003D248A">
        <w:rPr>
          <w:rFonts w:ascii="Arial" w:hAnsi="Arial" w:cs="Arial"/>
          <w:b/>
          <w:sz w:val="22"/>
          <w:szCs w:val="22"/>
        </w:rPr>
        <w:t>Благоустройство</w:t>
      </w:r>
      <w:r w:rsidR="002A046B" w:rsidRPr="003D248A">
        <w:rPr>
          <w:rFonts w:ascii="Arial" w:hAnsi="Arial" w:cs="Arial"/>
          <w:b/>
          <w:sz w:val="22"/>
          <w:szCs w:val="22"/>
        </w:rPr>
        <w:t xml:space="preserve"> .</w:t>
      </w:r>
      <w:proofErr w:type="gramEnd"/>
      <w:r w:rsidR="002A046B" w:rsidRPr="003D248A">
        <w:rPr>
          <w:rFonts w:ascii="Arial" w:hAnsi="Arial" w:cs="Arial"/>
          <w:b/>
          <w:sz w:val="22"/>
          <w:szCs w:val="22"/>
        </w:rPr>
        <w:t xml:space="preserve"> Сети телефонизации</w:t>
      </w:r>
    </w:p>
    <w:p w:rsidR="00755272" w:rsidRPr="003D248A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3D248A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3D248A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3D248A" w:rsidRDefault="00755272" w:rsidP="002363DE">
      <w:pPr>
        <w:rPr>
          <w:rFonts w:ascii="Arial" w:hAnsi="Arial" w:cs="Arial"/>
          <w:b/>
          <w:sz w:val="22"/>
          <w:szCs w:val="22"/>
        </w:rPr>
      </w:pPr>
      <w:r w:rsidRPr="003D248A">
        <w:rPr>
          <w:rFonts w:ascii="Arial" w:hAnsi="Arial" w:cs="Arial"/>
          <w:b/>
          <w:sz w:val="22"/>
          <w:szCs w:val="22"/>
        </w:rPr>
        <w:t xml:space="preserve">                                         </w:t>
      </w:r>
      <w:r w:rsidR="008F7F4E" w:rsidRPr="003D248A">
        <w:rPr>
          <w:rFonts w:ascii="Arial" w:hAnsi="Arial" w:cs="Arial"/>
          <w:b/>
          <w:sz w:val="22"/>
          <w:szCs w:val="22"/>
        </w:rPr>
        <w:t xml:space="preserve">    </w:t>
      </w:r>
      <w:r w:rsidRPr="003D248A">
        <w:rPr>
          <w:rFonts w:ascii="Arial" w:hAnsi="Arial" w:cs="Arial"/>
          <w:b/>
          <w:sz w:val="22"/>
          <w:szCs w:val="22"/>
        </w:rPr>
        <w:t>ТОМ-</w:t>
      </w:r>
      <w:proofErr w:type="gramStart"/>
      <w:r w:rsidRPr="003D248A">
        <w:rPr>
          <w:rFonts w:ascii="Arial" w:hAnsi="Arial" w:cs="Arial"/>
          <w:b/>
          <w:sz w:val="22"/>
          <w:szCs w:val="22"/>
        </w:rPr>
        <w:t>1,КНИГА</w:t>
      </w:r>
      <w:proofErr w:type="gramEnd"/>
      <w:r w:rsidRPr="003D248A">
        <w:rPr>
          <w:rFonts w:ascii="Arial" w:hAnsi="Arial" w:cs="Arial"/>
          <w:b/>
          <w:sz w:val="22"/>
          <w:szCs w:val="22"/>
        </w:rPr>
        <w:t>-1</w:t>
      </w:r>
    </w:p>
    <w:p w:rsidR="00755272" w:rsidRPr="003D248A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3D248A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3D248A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3D248A" w:rsidRDefault="00755272" w:rsidP="002363DE">
      <w:pPr>
        <w:rPr>
          <w:rFonts w:ascii="Arial" w:hAnsi="Arial" w:cs="Arial"/>
          <w:b/>
          <w:sz w:val="22"/>
          <w:szCs w:val="22"/>
        </w:rPr>
      </w:pPr>
      <w:r w:rsidRPr="003D248A">
        <w:rPr>
          <w:rFonts w:ascii="Arial" w:hAnsi="Arial" w:cs="Arial"/>
          <w:b/>
          <w:sz w:val="22"/>
          <w:szCs w:val="22"/>
        </w:rPr>
        <w:tab/>
      </w:r>
      <w:r w:rsidRPr="003D248A">
        <w:rPr>
          <w:rFonts w:ascii="Arial" w:hAnsi="Arial" w:cs="Arial"/>
          <w:b/>
          <w:sz w:val="22"/>
          <w:szCs w:val="22"/>
        </w:rPr>
        <w:tab/>
      </w:r>
      <w:r w:rsidR="000564E5" w:rsidRPr="003D248A">
        <w:rPr>
          <w:rFonts w:ascii="Arial" w:hAnsi="Arial" w:cs="Arial"/>
          <w:b/>
          <w:sz w:val="22"/>
          <w:szCs w:val="22"/>
        </w:rPr>
        <w:t xml:space="preserve">     </w:t>
      </w:r>
      <w:r w:rsidRPr="003D248A">
        <w:rPr>
          <w:rFonts w:ascii="Arial" w:hAnsi="Arial" w:cs="Arial"/>
          <w:b/>
          <w:sz w:val="22"/>
          <w:szCs w:val="22"/>
        </w:rPr>
        <w:t xml:space="preserve">    </w:t>
      </w:r>
      <w:r w:rsidRPr="003D248A">
        <w:rPr>
          <w:rFonts w:ascii="Arial" w:hAnsi="Arial" w:cs="Arial"/>
          <w:b/>
          <w:sz w:val="22"/>
          <w:szCs w:val="22"/>
        </w:rPr>
        <w:tab/>
      </w:r>
      <w:r w:rsidR="008F7F4E" w:rsidRPr="003D248A">
        <w:rPr>
          <w:rFonts w:ascii="Arial" w:hAnsi="Arial" w:cs="Arial"/>
          <w:b/>
          <w:sz w:val="22"/>
          <w:szCs w:val="22"/>
        </w:rPr>
        <w:t xml:space="preserve">    </w:t>
      </w:r>
      <w:r w:rsidRPr="003D248A">
        <w:rPr>
          <w:rFonts w:ascii="Arial" w:hAnsi="Arial" w:cs="Arial"/>
          <w:b/>
          <w:sz w:val="22"/>
          <w:szCs w:val="22"/>
        </w:rPr>
        <w:t>Общая пояснительная записка</w:t>
      </w:r>
    </w:p>
    <w:p w:rsidR="00755272" w:rsidRPr="003D248A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3D248A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3D248A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3D248A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3D248A" w:rsidRDefault="0058670B" w:rsidP="002363DE">
      <w:pPr>
        <w:rPr>
          <w:rFonts w:ascii="Arial" w:hAnsi="Arial" w:cs="Arial"/>
          <w:b/>
          <w:sz w:val="22"/>
          <w:szCs w:val="22"/>
        </w:rPr>
      </w:pPr>
      <w:r w:rsidRPr="003D248A">
        <w:rPr>
          <w:rFonts w:ascii="Arial" w:hAnsi="Arial" w:cs="Arial"/>
          <w:b/>
          <w:sz w:val="22"/>
          <w:szCs w:val="22"/>
        </w:rPr>
        <w:t xml:space="preserve">                </w:t>
      </w:r>
    </w:p>
    <w:p w:rsidR="00755272" w:rsidRPr="003D248A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3D248A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3D248A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A6314A" w:rsidRPr="003D248A" w:rsidRDefault="00A6314A" w:rsidP="002363DE">
      <w:pPr>
        <w:rPr>
          <w:rFonts w:ascii="Arial" w:hAnsi="Arial" w:cs="Arial"/>
          <w:b/>
          <w:sz w:val="22"/>
          <w:szCs w:val="22"/>
        </w:rPr>
      </w:pPr>
    </w:p>
    <w:p w:rsidR="00A6314A" w:rsidRPr="003D248A" w:rsidRDefault="00A6314A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3D248A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A6314A" w:rsidRPr="003D248A" w:rsidRDefault="00A6314A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3D248A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3D248A" w:rsidRDefault="00755272" w:rsidP="002363DE">
      <w:pPr>
        <w:rPr>
          <w:rFonts w:ascii="Arial" w:hAnsi="Arial" w:cs="Arial"/>
          <w:b/>
          <w:sz w:val="22"/>
          <w:szCs w:val="22"/>
        </w:rPr>
      </w:pPr>
      <w:r w:rsidRPr="003D248A">
        <w:rPr>
          <w:rFonts w:ascii="Arial" w:hAnsi="Arial" w:cs="Arial"/>
          <w:b/>
          <w:sz w:val="22"/>
          <w:szCs w:val="22"/>
        </w:rPr>
        <w:t xml:space="preserve">                             </w:t>
      </w:r>
      <w:r w:rsidR="00AB6305" w:rsidRPr="003D248A">
        <w:rPr>
          <w:rFonts w:ascii="Arial" w:hAnsi="Arial" w:cs="Arial"/>
          <w:b/>
          <w:sz w:val="22"/>
          <w:szCs w:val="22"/>
        </w:rPr>
        <w:t xml:space="preserve">   </w:t>
      </w:r>
      <w:r w:rsidR="0058670B" w:rsidRPr="003D248A">
        <w:rPr>
          <w:rFonts w:ascii="Arial" w:hAnsi="Arial" w:cs="Arial"/>
          <w:b/>
          <w:sz w:val="22"/>
          <w:szCs w:val="22"/>
        </w:rPr>
        <w:t xml:space="preserve">   Гор.Кызылорда,20</w:t>
      </w:r>
      <w:r w:rsidR="002A046B" w:rsidRPr="003D248A">
        <w:rPr>
          <w:rFonts w:ascii="Arial" w:hAnsi="Arial" w:cs="Arial"/>
          <w:b/>
          <w:sz w:val="22"/>
          <w:szCs w:val="22"/>
        </w:rPr>
        <w:t>20</w:t>
      </w:r>
      <w:r w:rsidRPr="003D248A">
        <w:rPr>
          <w:rFonts w:ascii="Arial" w:hAnsi="Arial" w:cs="Arial"/>
          <w:b/>
          <w:sz w:val="22"/>
          <w:szCs w:val="22"/>
        </w:rPr>
        <w:t xml:space="preserve"> г</w:t>
      </w:r>
    </w:p>
    <w:p w:rsidR="00755272" w:rsidRPr="003D248A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CF0391" w:rsidRPr="003D248A" w:rsidRDefault="00CF0391" w:rsidP="002363DE">
      <w:pPr>
        <w:rPr>
          <w:rFonts w:ascii="Arial" w:hAnsi="Arial" w:cs="Arial"/>
          <w:b/>
          <w:sz w:val="22"/>
          <w:szCs w:val="22"/>
        </w:rPr>
      </w:pPr>
    </w:p>
    <w:p w:rsidR="00CF0391" w:rsidRPr="003D248A" w:rsidRDefault="00CF0391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3D248A" w:rsidRDefault="00755272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b/>
          <w:sz w:val="22"/>
          <w:szCs w:val="22"/>
        </w:rPr>
        <w:t xml:space="preserve">                                      </w:t>
      </w:r>
      <w:r w:rsidRPr="003D248A">
        <w:rPr>
          <w:rFonts w:ascii="Arial" w:hAnsi="Arial" w:cs="Arial"/>
          <w:sz w:val="22"/>
          <w:szCs w:val="22"/>
        </w:rPr>
        <w:t>ТОО «</w:t>
      </w:r>
      <w:proofErr w:type="spellStart"/>
      <w:r w:rsidRPr="003D248A">
        <w:rPr>
          <w:rFonts w:ascii="Arial" w:hAnsi="Arial" w:cs="Arial"/>
          <w:sz w:val="22"/>
          <w:szCs w:val="22"/>
        </w:rPr>
        <w:t>ПроектСервис</w:t>
      </w:r>
      <w:proofErr w:type="spellEnd"/>
      <w:r w:rsidRPr="003D248A">
        <w:rPr>
          <w:rFonts w:ascii="Arial" w:hAnsi="Arial" w:cs="Arial"/>
          <w:sz w:val="22"/>
          <w:szCs w:val="22"/>
        </w:rPr>
        <w:t>»</w:t>
      </w:r>
    </w:p>
    <w:p w:rsidR="00755272" w:rsidRPr="003D248A" w:rsidRDefault="00755272" w:rsidP="002363DE">
      <w:pPr>
        <w:rPr>
          <w:rFonts w:ascii="Arial" w:hAnsi="Arial" w:cs="Arial"/>
          <w:sz w:val="22"/>
          <w:szCs w:val="22"/>
        </w:rPr>
      </w:pPr>
    </w:p>
    <w:p w:rsidR="002A046B" w:rsidRPr="003D248A" w:rsidRDefault="002A046B" w:rsidP="002A046B">
      <w:pPr>
        <w:jc w:val="right"/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Заказ №06-20/1</w:t>
      </w:r>
    </w:p>
    <w:p w:rsidR="002A046B" w:rsidRPr="003D248A" w:rsidRDefault="002A046B" w:rsidP="002A046B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  <w:t>Заказчик: ГУ «Городской отдел</w:t>
      </w:r>
    </w:p>
    <w:p w:rsidR="002A046B" w:rsidRPr="003D248A" w:rsidRDefault="002A046B" w:rsidP="002A046B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  <w:t xml:space="preserve">       строительства» </w:t>
      </w:r>
    </w:p>
    <w:p w:rsidR="002A046B" w:rsidRPr="003D248A" w:rsidRDefault="002A046B" w:rsidP="002A046B">
      <w:pPr>
        <w:rPr>
          <w:rFonts w:ascii="Arial" w:hAnsi="Arial" w:cs="Arial"/>
          <w:b/>
          <w:sz w:val="22"/>
          <w:szCs w:val="22"/>
        </w:rPr>
      </w:pPr>
    </w:p>
    <w:p w:rsidR="002A046B" w:rsidRPr="003D248A" w:rsidRDefault="002A046B" w:rsidP="002A046B">
      <w:pPr>
        <w:rPr>
          <w:rFonts w:ascii="Arial" w:hAnsi="Arial" w:cs="Arial"/>
          <w:b/>
          <w:sz w:val="22"/>
          <w:szCs w:val="22"/>
        </w:rPr>
      </w:pPr>
    </w:p>
    <w:p w:rsidR="002A046B" w:rsidRPr="003D248A" w:rsidRDefault="002A046B" w:rsidP="002A046B">
      <w:pPr>
        <w:rPr>
          <w:rFonts w:ascii="Arial" w:hAnsi="Arial" w:cs="Arial"/>
          <w:b/>
          <w:sz w:val="22"/>
          <w:szCs w:val="22"/>
        </w:rPr>
      </w:pPr>
    </w:p>
    <w:p w:rsidR="002A046B" w:rsidRPr="003D248A" w:rsidRDefault="002A046B" w:rsidP="002A046B">
      <w:pPr>
        <w:rPr>
          <w:rFonts w:ascii="Arial" w:hAnsi="Arial" w:cs="Arial"/>
          <w:b/>
          <w:sz w:val="22"/>
          <w:szCs w:val="22"/>
        </w:rPr>
      </w:pPr>
    </w:p>
    <w:p w:rsidR="002A046B" w:rsidRPr="003D248A" w:rsidRDefault="002A046B" w:rsidP="002A046B">
      <w:pPr>
        <w:rPr>
          <w:rFonts w:ascii="Arial" w:hAnsi="Arial" w:cs="Arial"/>
          <w:b/>
          <w:sz w:val="22"/>
          <w:szCs w:val="22"/>
        </w:rPr>
      </w:pPr>
    </w:p>
    <w:p w:rsidR="002A046B" w:rsidRPr="003D248A" w:rsidRDefault="002A046B" w:rsidP="002A046B">
      <w:pPr>
        <w:rPr>
          <w:rFonts w:ascii="Arial" w:hAnsi="Arial" w:cs="Arial"/>
          <w:b/>
          <w:sz w:val="22"/>
          <w:szCs w:val="22"/>
        </w:rPr>
      </w:pPr>
    </w:p>
    <w:p w:rsidR="002A046B" w:rsidRPr="003D248A" w:rsidRDefault="002A046B" w:rsidP="002A046B">
      <w:pPr>
        <w:rPr>
          <w:rFonts w:ascii="Arial" w:hAnsi="Arial" w:cs="Arial"/>
          <w:b/>
          <w:sz w:val="22"/>
          <w:szCs w:val="22"/>
        </w:rPr>
      </w:pPr>
    </w:p>
    <w:p w:rsidR="002A046B" w:rsidRPr="003D248A" w:rsidRDefault="002A046B" w:rsidP="002A046B">
      <w:pPr>
        <w:rPr>
          <w:rFonts w:ascii="Arial" w:hAnsi="Arial" w:cs="Arial"/>
          <w:b/>
          <w:sz w:val="22"/>
          <w:szCs w:val="22"/>
        </w:rPr>
      </w:pPr>
    </w:p>
    <w:p w:rsidR="002A046B" w:rsidRPr="003D248A" w:rsidRDefault="002A046B" w:rsidP="002A046B">
      <w:pPr>
        <w:rPr>
          <w:rFonts w:ascii="Arial" w:hAnsi="Arial" w:cs="Arial"/>
          <w:b/>
          <w:sz w:val="22"/>
          <w:szCs w:val="22"/>
        </w:rPr>
      </w:pPr>
    </w:p>
    <w:p w:rsidR="002A046B" w:rsidRPr="003D248A" w:rsidRDefault="002A046B" w:rsidP="002A046B">
      <w:pPr>
        <w:rPr>
          <w:rFonts w:ascii="Arial" w:hAnsi="Arial" w:cs="Arial"/>
          <w:sz w:val="22"/>
          <w:szCs w:val="22"/>
        </w:rPr>
      </w:pPr>
    </w:p>
    <w:p w:rsidR="002A046B" w:rsidRPr="003D248A" w:rsidRDefault="002A046B" w:rsidP="002A046B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ab/>
        <w:t>Жилой квартал с наружными инженерными сетями</w:t>
      </w:r>
    </w:p>
    <w:p w:rsidR="002A046B" w:rsidRPr="003D248A" w:rsidRDefault="002A046B" w:rsidP="002A046B">
      <w:pPr>
        <w:jc w:val="center"/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в районе СПМК-70/4 в    </w:t>
      </w:r>
      <w:proofErr w:type="spellStart"/>
      <w:r w:rsidRPr="003D248A">
        <w:rPr>
          <w:rFonts w:ascii="Arial" w:hAnsi="Arial" w:cs="Arial"/>
          <w:sz w:val="22"/>
          <w:szCs w:val="22"/>
        </w:rPr>
        <w:t>г.Кызылорда</w:t>
      </w:r>
      <w:proofErr w:type="spellEnd"/>
      <w:r w:rsidRPr="003D248A">
        <w:rPr>
          <w:rFonts w:ascii="Arial" w:hAnsi="Arial" w:cs="Arial"/>
          <w:sz w:val="22"/>
          <w:szCs w:val="22"/>
        </w:rPr>
        <w:t>.</w:t>
      </w:r>
    </w:p>
    <w:p w:rsidR="002A046B" w:rsidRPr="003D248A" w:rsidRDefault="002A046B" w:rsidP="002A046B">
      <w:pPr>
        <w:jc w:val="center"/>
        <w:rPr>
          <w:rFonts w:ascii="Arial" w:hAnsi="Arial" w:cs="Arial"/>
          <w:sz w:val="22"/>
          <w:szCs w:val="22"/>
        </w:rPr>
      </w:pPr>
      <w:proofErr w:type="gramStart"/>
      <w:r w:rsidRPr="003D248A">
        <w:rPr>
          <w:rFonts w:ascii="Arial" w:hAnsi="Arial" w:cs="Arial"/>
          <w:sz w:val="22"/>
          <w:szCs w:val="22"/>
        </w:rPr>
        <w:t>Благоустройство .</w:t>
      </w:r>
      <w:proofErr w:type="gramEnd"/>
      <w:r w:rsidRPr="003D248A">
        <w:rPr>
          <w:rFonts w:ascii="Arial" w:hAnsi="Arial" w:cs="Arial"/>
          <w:sz w:val="22"/>
          <w:szCs w:val="22"/>
        </w:rPr>
        <w:t xml:space="preserve"> Сети телефонизации</w:t>
      </w:r>
    </w:p>
    <w:p w:rsidR="00755272" w:rsidRPr="003D248A" w:rsidRDefault="00755272" w:rsidP="002A046B">
      <w:pPr>
        <w:jc w:val="center"/>
        <w:rPr>
          <w:rFonts w:ascii="Arial" w:hAnsi="Arial" w:cs="Arial"/>
          <w:sz w:val="22"/>
          <w:szCs w:val="22"/>
        </w:rPr>
      </w:pPr>
    </w:p>
    <w:p w:rsidR="00CF0391" w:rsidRPr="003D248A" w:rsidRDefault="007B18AC" w:rsidP="002A046B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</w:p>
    <w:p w:rsidR="00CF0391" w:rsidRPr="003D248A" w:rsidRDefault="00CF0391" w:rsidP="002363DE">
      <w:pPr>
        <w:rPr>
          <w:rFonts w:ascii="Arial" w:hAnsi="Arial" w:cs="Arial"/>
          <w:sz w:val="22"/>
          <w:szCs w:val="22"/>
        </w:rPr>
      </w:pPr>
    </w:p>
    <w:p w:rsidR="00755272" w:rsidRPr="003D248A" w:rsidRDefault="00755272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</w:t>
      </w:r>
      <w:r w:rsidR="00EB0755" w:rsidRPr="003D248A">
        <w:rPr>
          <w:rFonts w:ascii="Arial" w:hAnsi="Arial" w:cs="Arial"/>
          <w:sz w:val="22"/>
          <w:szCs w:val="22"/>
        </w:rPr>
        <w:t xml:space="preserve">                          </w:t>
      </w:r>
      <w:r w:rsidR="0058670B" w:rsidRPr="003D248A">
        <w:rPr>
          <w:rFonts w:ascii="Arial" w:hAnsi="Arial" w:cs="Arial"/>
          <w:sz w:val="22"/>
          <w:szCs w:val="22"/>
        </w:rPr>
        <w:t xml:space="preserve">     </w:t>
      </w:r>
      <w:r w:rsidRPr="003D248A">
        <w:rPr>
          <w:rFonts w:ascii="Arial" w:hAnsi="Arial" w:cs="Arial"/>
          <w:sz w:val="22"/>
          <w:szCs w:val="22"/>
        </w:rPr>
        <w:t xml:space="preserve">   ТОМ-</w:t>
      </w:r>
      <w:proofErr w:type="gramStart"/>
      <w:r w:rsidRPr="003D248A">
        <w:rPr>
          <w:rFonts w:ascii="Arial" w:hAnsi="Arial" w:cs="Arial"/>
          <w:sz w:val="22"/>
          <w:szCs w:val="22"/>
        </w:rPr>
        <w:t>1,КНИГА</w:t>
      </w:r>
      <w:proofErr w:type="gramEnd"/>
      <w:r w:rsidRPr="003D248A">
        <w:rPr>
          <w:rFonts w:ascii="Arial" w:hAnsi="Arial" w:cs="Arial"/>
          <w:sz w:val="22"/>
          <w:szCs w:val="22"/>
        </w:rPr>
        <w:t>-1</w:t>
      </w:r>
    </w:p>
    <w:p w:rsidR="00755272" w:rsidRPr="003D248A" w:rsidRDefault="00755272" w:rsidP="002363DE">
      <w:pPr>
        <w:rPr>
          <w:rFonts w:ascii="Arial" w:hAnsi="Arial" w:cs="Arial"/>
          <w:sz w:val="22"/>
          <w:szCs w:val="22"/>
        </w:rPr>
      </w:pPr>
    </w:p>
    <w:p w:rsidR="00755272" w:rsidRPr="003D248A" w:rsidRDefault="00755272" w:rsidP="002363DE">
      <w:pPr>
        <w:rPr>
          <w:rFonts w:ascii="Arial" w:hAnsi="Arial" w:cs="Arial"/>
          <w:sz w:val="22"/>
          <w:szCs w:val="22"/>
        </w:rPr>
      </w:pPr>
    </w:p>
    <w:p w:rsidR="00755272" w:rsidRPr="003D248A" w:rsidRDefault="00755272" w:rsidP="002363DE">
      <w:pPr>
        <w:rPr>
          <w:rFonts w:ascii="Arial" w:hAnsi="Arial" w:cs="Arial"/>
          <w:sz w:val="22"/>
          <w:szCs w:val="22"/>
        </w:rPr>
      </w:pPr>
    </w:p>
    <w:p w:rsidR="00755272" w:rsidRPr="003D248A" w:rsidRDefault="00EB0755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               </w:t>
      </w:r>
      <w:r w:rsidR="0058670B" w:rsidRPr="003D248A">
        <w:rPr>
          <w:rFonts w:ascii="Arial" w:hAnsi="Arial" w:cs="Arial"/>
          <w:sz w:val="22"/>
          <w:szCs w:val="22"/>
        </w:rPr>
        <w:t xml:space="preserve">      </w:t>
      </w:r>
      <w:r w:rsidR="00755272" w:rsidRPr="003D248A">
        <w:rPr>
          <w:rFonts w:ascii="Arial" w:hAnsi="Arial" w:cs="Arial"/>
          <w:sz w:val="22"/>
          <w:szCs w:val="22"/>
        </w:rPr>
        <w:t>Общая пояснительная записка</w:t>
      </w:r>
    </w:p>
    <w:p w:rsidR="00755272" w:rsidRPr="003D248A" w:rsidRDefault="00755272" w:rsidP="002363DE">
      <w:pPr>
        <w:rPr>
          <w:rFonts w:ascii="Arial" w:hAnsi="Arial" w:cs="Arial"/>
          <w:sz w:val="22"/>
          <w:szCs w:val="22"/>
        </w:rPr>
      </w:pPr>
    </w:p>
    <w:p w:rsidR="00755272" w:rsidRPr="003D248A" w:rsidRDefault="00755272" w:rsidP="002363DE">
      <w:pPr>
        <w:rPr>
          <w:rFonts w:ascii="Arial" w:hAnsi="Arial" w:cs="Arial"/>
          <w:sz w:val="22"/>
          <w:szCs w:val="22"/>
        </w:rPr>
      </w:pPr>
    </w:p>
    <w:p w:rsidR="000564E5" w:rsidRPr="003D248A" w:rsidRDefault="000564E5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</w:t>
      </w:r>
      <w:r w:rsidR="0058670B" w:rsidRPr="003D248A">
        <w:rPr>
          <w:rFonts w:ascii="Arial" w:hAnsi="Arial" w:cs="Arial"/>
          <w:sz w:val="22"/>
          <w:szCs w:val="22"/>
        </w:rPr>
        <w:t xml:space="preserve">               </w:t>
      </w:r>
      <w:r w:rsidR="008F7F4E" w:rsidRPr="003D248A">
        <w:rPr>
          <w:rFonts w:ascii="Arial" w:hAnsi="Arial" w:cs="Arial"/>
          <w:sz w:val="22"/>
          <w:szCs w:val="22"/>
        </w:rPr>
        <w:t xml:space="preserve">     </w:t>
      </w:r>
    </w:p>
    <w:p w:rsidR="00A6314A" w:rsidRPr="003D248A" w:rsidRDefault="00A6314A" w:rsidP="002363DE">
      <w:pPr>
        <w:rPr>
          <w:rFonts w:ascii="Arial" w:hAnsi="Arial" w:cs="Arial"/>
          <w:sz w:val="22"/>
          <w:szCs w:val="22"/>
        </w:rPr>
      </w:pPr>
    </w:p>
    <w:p w:rsidR="00755272" w:rsidRPr="003D248A" w:rsidRDefault="00755272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                                                          Проект соответствует действующим</w:t>
      </w:r>
    </w:p>
    <w:p w:rsidR="00755272" w:rsidRPr="003D248A" w:rsidRDefault="00755272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  <w:t xml:space="preserve"> нормам и правилам</w:t>
      </w:r>
    </w:p>
    <w:p w:rsidR="00755272" w:rsidRPr="003D248A" w:rsidRDefault="00755272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  <w:t xml:space="preserve">       ГИ</w:t>
      </w:r>
      <w:r w:rsidR="002A046B" w:rsidRPr="003D248A">
        <w:rPr>
          <w:rFonts w:ascii="Arial" w:hAnsi="Arial" w:cs="Arial"/>
          <w:sz w:val="22"/>
          <w:szCs w:val="22"/>
        </w:rPr>
        <w:t xml:space="preserve">П                     </w:t>
      </w:r>
      <w:proofErr w:type="spellStart"/>
      <w:r w:rsidR="002A046B" w:rsidRPr="003D248A">
        <w:rPr>
          <w:rFonts w:ascii="Arial" w:hAnsi="Arial" w:cs="Arial"/>
          <w:sz w:val="22"/>
          <w:szCs w:val="22"/>
        </w:rPr>
        <w:t>Байсалбаев</w:t>
      </w:r>
      <w:proofErr w:type="spellEnd"/>
      <w:r w:rsidR="002A046B" w:rsidRPr="003D248A">
        <w:rPr>
          <w:rFonts w:ascii="Arial" w:hAnsi="Arial" w:cs="Arial"/>
          <w:sz w:val="22"/>
          <w:szCs w:val="22"/>
        </w:rPr>
        <w:t xml:space="preserve"> Б.</w:t>
      </w:r>
    </w:p>
    <w:p w:rsidR="00755272" w:rsidRPr="003D248A" w:rsidRDefault="00755272" w:rsidP="002363DE">
      <w:pPr>
        <w:rPr>
          <w:rFonts w:ascii="Arial" w:hAnsi="Arial" w:cs="Arial"/>
          <w:sz w:val="22"/>
          <w:szCs w:val="22"/>
        </w:rPr>
      </w:pPr>
    </w:p>
    <w:p w:rsidR="00755272" w:rsidRPr="003D248A" w:rsidRDefault="00755272" w:rsidP="002363DE">
      <w:pPr>
        <w:rPr>
          <w:rFonts w:ascii="Arial" w:hAnsi="Arial" w:cs="Arial"/>
          <w:sz w:val="22"/>
          <w:szCs w:val="22"/>
        </w:rPr>
      </w:pPr>
    </w:p>
    <w:p w:rsidR="00755272" w:rsidRPr="003D248A" w:rsidRDefault="00755272" w:rsidP="002363DE">
      <w:pPr>
        <w:rPr>
          <w:rFonts w:ascii="Arial" w:hAnsi="Arial" w:cs="Arial"/>
          <w:sz w:val="22"/>
          <w:szCs w:val="22"/>
        </w:rPr>
      </w:pPr>
    </w:p>
    <w:p w:rsidR="00755272" w:rsidRPr="003D248A" w:rsidRDefault="00E55CE9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  <w:t>Дирек</w:t>
      </w:r>
      <w:r w:rsidR="00FD36D6" w:rsidRPr="003D248A">
        <w:rPr>
          <w:rFonts w:ascii="Arial" w:hAnsi="Arial" w:cs="Arial"/>
          <w:sz w:val="22"/>
          <w:szCs w:val="22"/>
        </w:rPr>
        <w:t>тор</w:t>
      </w:r>
      <w:r w:rsidR="00FD36D6" w:rsidRPr="003D248A">
        <w:rPr>
          <w:rFonts w:ascii="Arial" w:hAnsi="Arial" w:cs="Arial"/>
          <w:sz w:val="22"/>
          <w:szCs w:val="22"/>
        </w:rPr>
        <w:tab/>
      </w:r>
      <w:r w:rsidR="00FD36D6" w:rsidRPr="003D248A">
        <w:rPr>
          <w:rFonts w:ascii="Arial" w:hAnsi="Arial" w:cs="Arial"/>
          <w:sz w:val="22"/>
          <w:szCs w:val="22"/>
        </w:rPr>
        <w:tab/>
      </w:r>
      <w:r w:rsidR="00FD36D6" w:rsidRPr="003D248A">
        <w:rPr>
          <w:rFonts w:ascii="Arial" w:hAnsi="Arial" w:cs="Arial"/>
          <w:sz w:val="22"/>
          <w:szCs w:val="22"/>
        </w:rPr>
        <w:tab/>
      </w:r>
      <w:r w:rsidR="00FD36D6" w:rsidRPr="003D248A">
        <w:rPr>
          <w:rFonts w:ascii="Arial" w:hAnsi="Arial" w:cs="Arial"/>
          <w:sz w:val="22"/>
          <w:szCs w:val="22"/>
        </w:rPr>
        <w:tab/>
      </w:r>
      <w:proofErr w:type="spellStart"/>
      <w:r w:rsidR="00FD36D6" w:rsidRPr="003D248A">
        <w:rPr>
          <w:rFonts w:ascii="Arial" w:hAnsi="Arial" w:cs="Arial"/>
          <w:sz w:val="22"/>
          <w:szCs w:val="22"/>
        </w:rPr>
        <w:t>М.Амруллин</w:t>
      </w:r>
      <w:proofErr w:type="spellEnd"/>
    </w:p>
    <w:p w:rsidR="00755272" w:rsidRPr="003D248A" w:rsidRDefault="00755272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        </w:t>
      </w:r>
      <w:r w:rsidR="002A046B" w:rsidRPr="003D248A">
        <w:rPr>
          <w:rFonts w:ascii="Arial" w:hAnsi="Arial" w:cs="Arial"/>
          <w:sz w:val="22"/>
          <w:szCs w:val="22"/>
        </w:rPr>
        <w:t xml:space="preserve">               ГИП</w:t>
      </w:r>
      <w:r w:rsidR="002A046B" w:rsidRPr="003D248A">
        <w:rPr>
          <w:rFonts w:ascii="Arial" w:hAnsi="Arial" w:cs="Arial"/>
          <w:sz w:val="22"/>
          <w:szCs w:val="22"/>
        </w:rPr>
        <w:tab/>
      </w:r>
      <w:r w:rsidR="002A046B" w:rsidRPr="003D248A">
        <w:rPr>
          <w:rFonts w:ascii="Arial" w:hAnsi="Arial" w:cs="Arial"/>
          <w:sz w:val="22"/>
          <w:szCs w:val="22"/>
        </w:rPr>
        <w:tab/>
      </w:r>
      <w:r w:rsidR="002A046B" w:rsidRPr="003D248A">
        <w:rPr>
          <w:rFonts w:ascii="Arial" w:hAnsi="Arial" w:cs="Arial"/>
          <w:sz w:val="22"/>
          <w:szCs w:val="22"/>
        </w:rPr>
        <w:tab/>
      </w:r>
      <w:r w:rsidR="002A046B" w:rsidRPr="003D248A">
        <w:rPr>
          <w:rFonts w:ascii="Arial" w:hAnsi="Arial" w:cs="Arial"/>
          <w:sz w:val="22"/>
          <w:szCs w:val="22"/>
        </w:rPr>
        <w:tab/>
        <w:t xml:space="preserve">Б. </w:t>
      </w:r>
      <w:proofErr w:type="spellStart"/>
      <w:r w:rsidR="002A046B" w:rsidRPr="003D248A">
        <w:rPr>
          <w:rFonts w:ascii="Arial" w:hAnsi="Arial" w:cs="Arial"/>
          <w:sz w:val="22"/>
          <w:szCs w:val="22"/>
        </w:rPr>
        <w:t>Байсалбаев</w:t>
      </w:r>
      <w:proofErr w:type="spellEnd"/>
      <w:r w:rsidR="002A046B" w:rsidRPr="003D248A">
        <w:rPr>
          <w:rFonts w:ascii="Arial" w:hAnsi="Arial" w:cs="Arial"/>
          <w:sz w:val="22"/>
          <w:szCs w:val="22"/>
        </w:rPr>
        <w:t xml:space="preserve"> </w:t>
      </w:r>
    </w:p>
    <w:p w:rsidR="00755272" w:rsidRPr="003D248A" w:rsidRDefault="00755272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ab/>
        <w:t xml:space="preserve"> </w:t>
      </w:r>
    </w:p>
    <w:p w:rsidR="00755272" w:rsidRPr="003D248A" w:rsidRDefault="00755272" w:rsidP="002363DE">
      <w:pPr>
        <w:rPr>
          <w:rFonts w:ascii="Arial" w:hAnsi="Arial" w:cs="Arial"/>
          <w:sz w:val="22"/>
          <w:szCs w:val="22"/>
        </w:rPr>
      </w:pPr>
    </w:p>
    <w:p w:rsidR="00A6314A" w:rsidRPr="003D248A" w:rsidRDefault="00A6314A" w:rsidP="002363DE">
      <w:pPr>
        <w:rPr>
          <w:rFonts w:ascii="Arial" w:hAnsi="Arial" w:cs="Arial"/>
          <w:sz w:val="22"/>
          <w:szCs w:val="22"/>
        </w:rPr>
      </w:pPr>
    </w:p>
    <w:p w:rsidR="00755272" w:rsidRPr="003D248A" w:rsidRDefault="00755272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</w:t>
      </w:r>
      <w:r w:rsidR="00EB0755" w:rsidRPr="003D248A">
        <w:rPr>
          <w:rFonts w:ascii="Arial" w:hAnsi="Arial" w:cs="Arial"/>
          <w:sz w:val="22"/>
          <w:szCs w:val="22"/>
        </w:rPr>
        <w:t xml:space="preserve">                               г</w:t>
      </w:r>
      <w:r w:rsidRPr="003D248A">
        <w:rPr>
          <w:rFonts w:ascii="Arial" w:hAnsi="Arial" w:cs="Arial"/>
          <w:sz w:val="22"/>
          <w:szCs w:val="22"/>
        </w:rPr>
        <w:t>ор</w:t>
      </w:r>
      <w:r w:rsidR="00EB0755" w:rsidRPr="003D248A">
        <w:rPr>
          <w:rFonts w:ascii="Arial" w:hAnsi="Arial" w:cs="Arial"/>
          <w:sz w:val="22"/>
          <w:szCs w:val="22"/>
        </w:rPr>
        <w:t>. К</w:t>
      </w:r>
      <w:r w:rsidRPr="003D248A">
        <w:rPr>
          <w:rFonts w:ascii="Arial" w:hAnsi="Arial" w:cs="Arial"/>
          <w:sz w:val="22"/>
          <w:szCs w:val="22"/>
        </w:rPr>
        <w:t>ызылорда,2</w:t>
      </w:r>
      <w:r w:rsidR="0058670B" w:rsidRPr="003D248A">
        <w:rPr>
          <w:rFonts w:ascii="Arial" w:hAnsi="Arial" w:cs="Arial"/>
          <w:sz w:val="22"/>
          <w:szCs w:val="22"/>
        </w:rPr>
        <w:t>0</w:t>
      </w:r>
      <w:r w:rsidR="002A046B" w:rsidRPr="003D248A">
        <w:rPr>
          <w:rFonts w:ascii="Arial" w:hAnsi="Arial" w:cs="Arial"/>
          <w:sz w:val="22"/>
          <w:szCs w:val="22"/>
        </w:rPr>
        <w:t>20</w:t>
      </w:r>
      <w:r w:rsidRPr="003D248A">
        <w:rPr>
          <w:rFonts w:ascii="Arial" w:hAnsi="Arial" w:cs="Arial"/>
          <w:sz w:val="22"/>
          <w:szCs w:val="22"/>
        </w:rPr>
        <w:t xml:space="preserve"> г</w:t>
      </w:r>
    </w:p>
    <w:p w:rsidR="00755272" w:rsidRPr="003D248A" w:rsidRDefault="00755272" w:rsidP="002363DE">
      <w:pPr>
        <w:rPr>
          <w:rFonts w:ascii="Arial" w:hAnsi="Arial" w:cs="Arial"/>
          <w:sz w:val="22"/>
          <w:szCs w:val="22"/>
        </w:rPr>
      </w:pPr>
    </w:p>
    <w:p w:rsidR="00755272" w:rsidRPr="003D248A" w:rsidRDefault="00755272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755272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                        </w:t>
      </w:r>
      <w:r w:rsidR="002363DE" w:rsidRPr="003D248A">
        <w:rPr>
          <w:rFonts w:ascii="Arial" w:hAnsi="Arial" w:cs="Arial"/>
          <w:sz w:val="22"/>
          <w:szCs w:val="22"/>
        </w:rPr>
        <w:t xml:space="preserve"> СОДЕРЖАНИЕ КНИГИ</w:t>
      </w: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Титульный лист</w:t>
      </w: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Содержание</w:t>
      </w: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Список участников разработки проекта</w:t>
      </w: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Состав проекта</w:t>
      </w: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Состав томов проекта</w:t>
      </w: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                     1.ОБЩАЯ ПОЯСНИТЕЛЬНАЯ ЗАПИСКА</w:t>
      </w: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1.</w:t>
      </w:r>
      <w:r w:rsidRPr="003D248A">
        <w:rPr>
          <w:rFonts w:ascii="Arial" w:hAnsi="Arial" w:cs="Arial"/>
          <w:sz w:val="22"/>
          <w:szCs w:val="22"/>
        </w:rPr>
        <w:tab/>
        <w:t>Общая часть</w:t>
      </w: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1.1. Краткая характеристика объекта</w:t>
      </w: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1.2. Краткая характеристика площадки строительства</w:t>
      </w: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CF0391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2.</w:t>
      </w:r>
      <w:r w:rsidRPr="003D248A">
        <w:rPr>
          <w:rFonts w:ascii="Arial" w:hAnsi="Arial" w:cs="Arial"/>
          <w:sz w:val="22"/>
          <w:szCs w:val="22"/>
        </w:rPr>
        <w:tab/>
        <w:t>Генеральный план</w:t>
      </w: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2.1. Архитектурно-планировочные решения</w:t>
      </w:r>
    </w:p>
    <w:p w:rsidR="002363DE" w:rsidRPr="003D248A" w:rsidRDefault="00A934D4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2.2. План организации рельефа.</w:t>
      </w: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2</w:t>
      </w:r>
      <w:r w:rsidR="00CF0391" w:rsidRPr="003D248A">
        <w:rPr>
          <w:rFonts w:ascii="Arial" w:hAnsi="Arial" w:cs="Arial"/>
          <w:sz w:val="22"/>
          <w:szCs w:val="22"/>
        </w:rPr>
        <w:t xml:space="preserve">.3. Благоустройство </w:t>
      </w:r>
    </w:p>
    <w:p w:rsidR="002363DE" w:rsidRPr="003D248A" w:rsidRDefault="00CF0391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2.4. </w:t>
      </w:r>
      <w:proofErr w:type="gramStart"/>
      <w:r w:rsidRPr="003D248A">
        <w:rPr>
          <w:rFonts w:ascii="Arial" w:hAnsi="Arial" w:cs="Arial"/>
          <w:sz w:val="22"/>
          <w:szCs w:val="22"/>
        </w:rPr>
        <w:t>Разбивочный  план</w:t>
      </w:r>
      <w:proofErr w:type="gramEnd"/>
      <w:r w:rsidR="002363DE" w:rsidRPr="003D248A">
        <w:rPr>
          <w:rFonts w:ascii="Arial" w:hAnsi="Arial" w:cs="Arial"/>
          <w:sz w:val="22"/>
          <w:szCs w:val="22"/>
        </w:rPr>
        <w:t>.</w:t>
      </w:r>
    </w:p>
    <w:p w:rsidR="002363DE" w:rsidRPr="003D248A" w:rsidRDefault="00E55CE9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2.5. Организация движения транспорта и пешеходов и устройства</w:t>
      </w:r>
    </w:p>
    <w:p w:rsidR="00E55CE9" w:rsidRPr="003D248A" w:rsidRDefault="00E55CE9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для хранения транспортных средств.</w:t>
      </w: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CF0391" w:rsidRPr="003D248A" w:rsidRDefault="00270409" w:rsidP="002A046B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</w:t>
      </w: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CF0391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6.2</w:t>
      </w:r>
      <w:r w:rsidR="002363DE" w:rsidRPr="003D248A">
        <w:rPr>
          <w:rFonts w:ascii="Arial" w:hAnsi="Arial" w:cs="Arial"/>
          <w:sz w:val="22"/>
          <w:szCs w:val="22"/>
        </w:rPr>
        <w:t>. Слаботочные сети и устройства.</w:t>
      </w:r>
    </w:p>
    <w:p w:rsidR="002363DE" w:rsidRPr="003D248A" w:rsidRDefault="003242DB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   6.2.1. </w:t>
      </w:r>
      <w:r w:rsidR="00A74A64" w:rsidRPr="003D248A">
        <w:rPr>
          <w:rFonts w:ascii="Arial" w:hAnsi="Arial" w:cs="Arial"/>
          <w:sz w:val="22"/>
          <w:szCs w:val="22"/>
        </w:rPr>
        <w:t>Телефонизация.</w:t>
      </w:r>
    </w:p>
    <w:p w:rsidR="002363DE" w:rsidRPr="003D248A" w:rsidRDefault="00CF0391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  6.2</w:t>
      </w:r>
      <w:r w:rsidR="00463A83" w:rsidRPr="003D248A">
        <w:rPr>
          <w:rFonts w:ascii="Arial" w:hAnsi="Arial" w:cs="Arial"/>
          <w:sz w:val="22"/>
          <w:szCs w:val="22"/>
        </w:rPr>
        <w:t>.2</w:t>
      </w:r>
      <w:r w:rsidR="002363DE" w:rsidRPr="003D248A">
        <w:rPr>
          <w:rFonts w:ascii="Arial" w:hAnsi="Arial" w:cs="Arial"/>
          <w:sz w:val="22"/>
          <w:szCs w:val="22"/>
        </w:rPr>
        <w:t xml:space="preserve">. </w:t>
      </w:r>
      <w:r w:rsidR="00A74A64" w:rsidRPr="003D248A">
        <w:rPr>
          <w:rFonts w:ascii="Arial" w:hAnsi="Arial" w:cs="Arial"/>
          <w:sz w:val="22"/>
          <w:szCs w:val="22"/>
        </w:rPr>
        <w:t>Молниезащита</w:t>
      </w:r>
    </w:p>
    <w:p w:rsidR="002363DE" w:rsidRPr="003D248A" w:rsidRDefault="00C85A76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  </w:t>
      </w:r>
    </w:p>
    <w:p w:rsidR="00594AFD" w:rsidRPr="003D248A" w:rsidRDefault="00594AFD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ab/>
      </w:r>
    </w:p>
    <w:p w:rsidR="00A934D4" w:rsidRPr="003D248A" w:rsidRDefault="00CF0391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ab/>
      </w:r>
    </w:p>
    <w:p w:rsidR="002363DE" w:rsidRPr="003D248A" w:rsidRDefault="00A934D4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</w:t>
      </w:r>
      <w:r w:rsidR="002363DE" w:rsidRPr="003D248A">
        <w:rPr>
          <w:rFonts w:ascii="Arial" w:hAnsi="Arial" w:cs="Arial"/>
          <w:sz w:val="22"/>
          <w:szCs w:val="22"/>
        </w:rPr>
        <w:t xml:space="preserve"> </w:t>
      </w:r>
    </w:p>
    <w:p w:rsidR="002363DE" w:rsidRPr="003D248A" w:rsidRDefault="00CF0391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                7</w:t>
      </w:r>
      <w:r w:rsidR="002363DE" w:rsidRPr="003D248A">
        <w:rPr>
          <w:rFonts w:ascii="Arial" w:hAnsi="Arial" w:cs="Arial"/>
          <w:sz w:val="22"/>
          <w:szCs w:val="22"/>
        </w:rPr>
        <w:t>.Охрана окружающей среды</w:t>
      </w: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CF0391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                8</w:t>
      </w:r>
      <w:r w:rsidR="00FD36D6" w:rsidRPr="003D248A">
        <w:rPr>
          <w:rFonts w:ascii="Arial" w:hAnsi="Arial" w:cs="Arial"/>
          <w:sz w:val="22"/>
          <w:szCs w:val="22"/>
        </w:rPr>
        <w:t>. Инженерно-технические мероприятия гражданской</w:t>
      </w:r>
    </w:p>
    <w:p w:rsidR="00FD36D6" w:rsidRPr="003D248A" w:rsidRDefault="00EB0755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  <w:t xml:space="preserve"> о</w:t>
      </w:r>
      <w:r w:rsidR="00FD36D6" w:rsidRPr="003D248A">
        <w:rPr>
          <w:rFonts w:ascii="Arial" w:hAnsi="Arial" w:cs="Arial"/>
          <w:sz w:val="22"/>
          <w:szCs w:val="22"/>
        </w:rPr>
        <w:t>бороны</w:t>
      </w:r>
    </w:p>
    <w:p w:rsidR="00FD36D6" w:rsidRPr="003D248A" w:rsidRDefault="00FD36D6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  <w:t xml:space="preserve"> Мероприятия по предупреждению чрезвычайных</w:t>
      </w:r>
    </w:p>
    <w:p w:rsidR="00FD36D6" w:rsidRPr="003D248A" w:rsidRDefault="00FD36D6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                     ситуаций</w:t>
      </w: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FD36D6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                9. Технико-экономическая часть.</w:t>
      </w:r>
    </w:p>
    <w:p w:rsidR="002363DE" w:rsidRPr="003D248A" w:rsidRDefault="00FD36D6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                    9.1. Технико-экономические показатели</w:t>
      </w:r>
    </w:p>
    <w:p w:rsidR="00FD36D6" w:rsidRPr="003D248A" w:rsidRDefault="00FD36D6" w:rsidP="002363DE">
      <w:pPr>
        <w:rPr>
          <w:rFonts w:ascii="Arial" w:hAnsi="Arial" w:cs="Arial"/>
          <w:sz w:val="22"/>
          <w:szCs w:val="22"/>
        </w:rPr>
      </w:pPr>
    </w:p>
    <w:p w:rsidR="00FD36D6" w:rsidRPr="003D248A" w:rsidRDefault="00FD36D6" w:rsidP="002363DE">
      <w:pPr>
        <w:rPr>
          <w:rFonts w:ascii="Arial" w:hAnsi="Arial" w:cs="Arial"/>
          <w:sz w:val="22"/>
          <w:szCs w:val="22"/>
        </w:rPr>
      </w:pPr>
    </w:p>
    <w:p w:rsidR="00FD36D6" w:rsidRPr="003D248A" w:rsidRDefault="00FD36D6" w:rsidP="002363DE">
      <w:pPr>
        <w:rPr>
          <w:rFonts w:ascii="Arial" w:hAnsi="Arial" w:cs="Arial"/>
          <w:sz w:val="22"/>
          <w:szCs w:val="22"/>
        </w:rPr>
      </w:pPr>
    </w:p>
    <w:p w:rsidR="00FD36D6" w:rsidRPr="003D248A" w:rsidRDefault="00FD36D6" w:rsidP="002363DE">
      <w:pPr>
        <w:rPr>
          <w:rFonts w:ascii="Arial" w:hAnsi="Arial" w:cs="Arial"/>
          <w:sz w:val="22"/>
          <w:szCs w:val="22"/>
        </w:rPr>
      </w:pPr>
    </w:p>
    <w:p w:rsidR="00FD36D6" w:rsidRPr="003D248A" w:rsidRDefault="00FD36D6" w:rsidP="002363DE">
      <w:pPr>
        <w:rPr>
          <w:rFonts w:ascii="Arial" w:hAnsi="Arial" w:cs="Arial"/>
          <w:sz w:val="22"/>
          <w:szCs w:val="22"/>
        </w:rPr>
      </w:pPr>
    </w:p>
    <w:p w:rsidR="00FD36D6" w:rsidRPr="003D248A" w:rsidRDefault="00FD36D6" w:rsidP="002363DE">
      <w:pPr>
        <w:rPr>
          <w:rFonts w:ascii="Arial" w:hAnsi="Arial" w:cs="Arial"/>
          <w:sz w:val="22"/>
          <w:szCs w:val="22"/>
        </w:rPr>
      </w:pPr>
    </w:p>
    <w:p w:rsidR="00FD36D6" w:rsidRPr="003D248A" w:rsidRDefault="00FD36D6" w:rsidP="002363DE">
      <w:pPr>
        <w:rPr>
          <w:rFonts w:ascii="Arial" w:hAnsi="Arial" w:cs="Arial"/>
          <w:sz w:val="22"/>
          <w:szCs w:val="22"/>
        </w:rPr>
      </w:pPr>
    </w:p>
    <w:p w:rsidR="00FD36D6" w:rsidRPr="003D248A" w:rsidRDefault="00FD36D6" w:rsidP="002363DE">
      <w:pPr>
        <w:rPr>
          <w:rFonts w:ascii="Arial" w:hAnsi="Arial" w:cs="Arial"/>
          <w:sz w:val="22"/>
          <w:szCs w:val="22"/>
        </w:rPr>
      </w:pPr>
    </w:p>
    <w:p w:rsidR="00FD36D6" w:rsidRPr="003D248A" w:rsidRDefault="00FD36D6" w:rsidP="002363DE">
      <w:pPr>
        <w:rPr>
          <w:rFonts w:ascii="Arial" w:hAnsi="Arial" w:cs="Arial"/>
          <w:sz w:val="22"/>
          <w:szCs w:val="22"/>
        </w:rPr>
      </w:pPr>
    </w:p>
    <w:p w:rsidR="00FD36D6" w:rsidRPr="003D248A" w:rsidRDefault="00FD36D6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                       </w:t>
      </w:r>
      <w:r w:rsidR="00EB0755" w:rsidRPr="003D248A">
        <w:rPr>
          <w:rFonts w:ascii="Arial" w:hAnsi="Arial" w:cs="Arial"/>
          <w:sz w:val="22"/>
          <w:szCs w:val="22"/>
        </w:rPr>
        <w:t xml:space="preserve">       </w:t>
      </w:r>
      <w:r w:rsidRPr="003D248A">
        <w:rPr>
          <w:rFonts w:ascii="Arial" w:hAnsi="Arial" w:cs="Arial"/>
          <w:sz w:val="22"/>
          <w:szCs w:val="22"/>
        </w:rPr>
        <w:t xml:space="preserve">  II. ИСХОДНЫЕ ДОКУМЕНТЫ</w:t>
      </w:r>
    </w:p>
    <w:p w:rsidR="00C85A76" w:rsidRPr="003D248A" w:rsidRDefault="00C85A76" w:rsidP="00C85A76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</w:t>
      </w:r>
    </w:p>
    <w:p w:rsidR="00C85A76" w:rsidRPr="003D248A" w:rsidRDefault="00C85A76" w:rsidP="00C85A76">
      <w:pPr>
        <w:rPr>
          <w:rFonts w:ascii="Arial" w:hAnsi="Arial" w:cs="Arial"/>
          <w:sz w:val="22"/>
          <w:szCs w:val="22"/>
        </w:rPr>
      </w:pPr>
    </w:p>
    <w:p w:rsidR="00C85A76" w:rsidRPr="003D248A" w:rsidRDefault="00C85A76" w:rsidP="00C85A76">
      <w:pPr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Задание на проектирование от 2020 года, утвержденное ГУ «Городской отдел строительства»</w:t>
      </w:r>
    </w:p>
    <w:p w:rsidR="00C85A76" w:rsidRPr="003D248A" w:rsidRDefault="00C85A76" w:rsidP="00C85A76">
      <w:pPr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Постановление акимата г. Кызылорды №6483 от 24.11.2016 года о предоставлении права временного безвозмездного землепользования на земельный участок.</w:t>
      </w:r>
    </w:p>
    <w:p w:rsidR="00C85A76" w:rsidRPr="003D248A" w:rsidRDefault="00C85A76" w:rsidP="00C85A76">
      <w:pPr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Архитектурно-планировочное задание от 15.04.2020 года №53, выданное ГУ «Отдел архитектуры и градостроительства города Кызылорда</w:t>
      </w:r>
    </w:p>
    <w:p w:rsidR="00C85A76" w:rsidRPr="003D248A" w:rsidRDefault="00C85A76" w:rsidP="00C85A76">
      <w:pPr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Схема отвода участка, согласованная с заинтересованными организациями.</w:t>
      </w:r>
    </w:p>
    <w:p w:rsidR="00C85A76" w:rsidRPr="003D248A" w:rsidRDefault="00C85A76" w:rsidP="00C85A76">
      <w:pPr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Акт отвода земельного участка площадью 5,15га, согласованный с заинтересованными организациями.</w:t>
      </w:r>
    </w:p>
    <w:p w:rsidR="00C85A76" w:rsidRPr="003D248A" w:rsidRDefault="00C85A76" w:rsidP="00C85A76">
      <w:pPr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Санитарно-эпидемиологическое заключение по отводу земельного участка под строительство многоквартирных жилых домов в районе СПМК-70/4 от09.12.2016 г №3-</w:t>
      </w:r>
      <w:proofErr w:type="gramStart"/>
      <w:r w:rsidRPr="003D248A">
        <w:rPr>
          <w:rFonts w:ascii="Arial" w:hAnsi="Arial" w:cs="Arial"/>
          <w:sz w:val="22"/>
          <w:szCs w:val="22"/>
        </w:rPr>
        <w:t>7111 ,выданное</w:t>
      </w:r>
      <w:proofErr w:type="gramEnd"/>
      <w:r w:rsidRPr="003D248A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3D248A">
        <w:rPr>
          <w:rFonts w:ascii="Arial" w:hAnsi="Arial" w:cs="Arial"/>
          <w:sz w:val="22"/>
          <w:szCs w:val="22"/>
        </w:rPr>
        <w:t>Кызылординским</w:t>
      </w:r>
      <w:proofErr w:type="spellEnd"/>
      <w:r w:rsidRPr="003D248A">
        <w:rPr>
          <w:rFonts w:ascii="Arial" w:hAnsi="Arial" w:cs="Arial"/>
          <w:sz w:val="22"/>
          <w:szCs w:val="22"/>
        </w:rPr>
        <w:t xml:space="preserve"> городским управлением по защите прав потребителей</w:t>
      </w:r>
    </w:p>
    <w:p w:rsidR="00C85A76" w:rsidRPr="003D248A" w:rsidRDefault="00C85A76" w:rsidP="00C85A76">
      <w:pPr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Протокол дозиметрического контроля от 30.11.2016 года №</w:t>
      </w:r>
      <w:proofErr w:type="gramStart"/>
      <w:r w:rsidRPr="003D248A">
        <w:rPr>
          <w:rFonts w:ascii="Arial" w:hAnsi="Arial" w:cs="Arial"/>
          <w:sz w:val="22"/>
          <w:szCs w:val="22"/>
        </w:rPr>
        <w:t>49,выданный</w:t>
      </w:r>
      <w:proofErr w:type="gramEnd"/>
      <w:r w:rsidRPr="003D248A">
        <w:rPr>
          <w:rFonts w:ascii="Arial" w:hAnsi="Arial" w:cs="Arial"/>
          <w:sz w:val="22"/>
          <w:szCs w:val="22"/>
        </w:rPr>
        <w:t xml:space="preserve"> филиалом РГП на ПХВ «Национальный центр экспертизы КЗПП МНЭ РК по </w:t>
      </w:r>
      <w:proofErr w:type="spellStart"/>
      <w:r w:rsidRPr="003D248A">
        <w:rPr>
          <w:rFonts w:ascii="Arial" w:hAnsi="Arial" w:cs="Arial"/>
          <w:sz w:val="22"/>
          <w:szCs w:val="22"/>
        </w:rPr>
        <w:t>Кызылординской</w:t>
      </w:r>
      <w:proofErr w:type="spellEnd"/>
      <w:r w:rsidRPr="003D248A">
        <w:rPr>
          <w:rFonts w:ascii="Arial" w:hAnsi="Arial" w:cs="Arial"/>
          <w:sz w:val="22"/>
          <w:szCs w:val="22"/>
        </w:rPr>
        <w:t xml:space="preserve"> области.  </w:t>
      </w:r>
    </w:p>
    <w:p w:rsidR="00C85A76" w:rsidRPr="003D248A" w:rsidRDefault="00C85A76" w:rsidP="00C85A76">
      <w:pPr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Протокол измерения содержания радона от 30.11.2016 г №49 выданный филиалом РГП на ПХВ «Национальный цент р экспертизы КЗПП МНЭ РК по </w:t>
      </w:r>
      <w:proofErr w:type="spellStart"/>
      <w:r w:rsidRPr="003D248A">
        <w:rPr>
          <w:rFonts w:ascii="Arial" w:hAnsi="Arial" w:cs="Arial"/>
          <w:sz w:val="22"/>
          <w:szCs w:val="22"/>
        </w:rPr>
        <w:t>Кызылординской</w:t>
      </w:r>
      <w:proofErr w:type="spellEnd"/>
      <w:r w:rsidRPr="003D248A">
        <w:rPr>
          <w:rFonts w:ascii="Arial" w:hAnsi="Arial" w:cs="Arial"/>
          <w:sz w:val="22"/>
          <w:szCs w:val="22"/>
        </w:rPr>
        <w:t xml:space="preserve"> области </w:t>
      </w:r>
    </w:p>
    <w:p w:rsidR="00C85A76" w:rsidRPr="003D248A" w:rsidRDefault="00C85A76" w:rsidP="00C85A76">
      <w:pPr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Заключение государственной экологической экспертизы по отводу земельного участка, выданные ГУ «Управление природных ресурсов и регулирования природопользования </w:t>
      </w:r>
      <w:proofErr w:type="spellStart"/>
      <w:r w:rsidRPr="003D248A">
        <w:rPr>
          <w:rFonts w:ascii="Arial" w:hAnsi="Arial" w:cs="Arial"/>
          <w:sz w:val="22"/>
          <w:szCs w:val="22"/>
        </w:rPr>
        <w:t>Кызылординской</w:t>
      </w:r>
      <w:proofErr w:type="spellEnd"/>
      <w:r w:rsidRPr="003D248A">
        <w:rPr>
          <w:rFonts w:ascii="Arial" w:hAnsi="Arial" w:cs="Arial"/>
          <w:sz w:val="22"/>
          <w:szCs w:val="22"/>
        </w:rPr>
        <w:t xml:space="preserve"> области»</w:t>
      </w:r>
    </w:p>
    <w:p w:rsidR="00C85A76" w:rsidRPr="003D248A" w:rsidRDefault="00C85A76" w:rsidP="00C85A76">
      <w:pPr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Технические условия </w:t>
      </w:r>
    </w:p>
    <w:p w:rsidR="00C85A76" w:rsidRPr="003D248A" w:rsidRDefault="00C85A76" w:rsidP="00C85A76">
      <w:pPr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Генеральный план жилого квартала, согласованный с заинтересованными организациями </w:t>
      </w:r>
    </w:p>
    <w:p w:rsidR="00C85A76" w:rsidRPr="003D248A" w:rsidRDefault="00C85A76" w:rsidP="00C85A76">
      <w:pPr>
        <w:pStyle w:val="a9"/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Сводный план инженерных сетей, согласованный заказчиком и архитектурой.</w:t>
      </w:r>
    </w:p>
    <w:p w:rsidR="00C85A76" w:rsidRPr="003D248A" w:rsidRDefault="00C85A76" w:rsidP="00C85A76">
      <w:pPr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Письмо об источнике финансирования и сроках строительства жилого квартала, выданное ГУ «Городской отдел строительства»</w:t>
      </w:r>
    </w:p>
    <w:p w:rsidR="00C85A76" w:rsidRPr="003D248A" w:rsidRDefault="00C85A76" w:rsidP="00C85A76">
      <w:pPr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Письмо о разработке подъездной дороги отдельным проектом от 15.02.2016 г №238, выданное ГУ «Городской отдел строительства».</w:t>
      </w:r>
    </w:p>
    <w:p w:rsidR="00C85A76" w:rsidRPr="003D248A" w:rsidRDefault="00C85A76" w:rsidP="00C85A76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8F7F4E" w:rsidRPr="003D248A" w:rsidRDefault="008F7F4E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32526A" w:rsidRPr="003D248A" w:rsidRDefault="0032526A" w:rsidP="002363DE">
      <w:pPr>
        <w:rPr>
          <w:rFonts w:ascii="Arial" w:hAnsi="Arial" w:cs="Arial"/>
          <w:sz w:val="22"/>
          <w:szCs w:val="22"/>
        </w:rPr>
      </w:pPr>
    </w:p>
    <w:p w:rsidR="00AE7F48" w:rsidRPr="003D248A" w:rsidRDefault="00AE7F48" w:rsidP="002363DE">
      <w:pPr>
        <w:rPr>
          <w:rFonts w:ascii="Arial" w:hAnsi="Arial" w:cs="Arial"/>
          <w:sz w:val="22"/>
          <w:szCs w:val="22"/>
        </w:rPr>
      </w:pPr>
    </w:p>
    <w:p w:rsidR="00AE7F48" w:rsidRPr="003D248A" w:rsidRDefault="00AE7F48" w:rsidP="002363DE">
      <w:pPr>
        <w:rPr>
          <w:rFonts w:ascii="Arial" w:hAnsi="Arial" w:cs="Arial"/>
          <w:sz w:val="22"/>
          <w:szCs w:val="22"/>
        </w:rPr>
      </w:pPr>
    </w:p>
    <w:p w:rsidR="00AE7F48" w:rsidRPr="003D248A" w:rsidRDefault="00AE7F48" w:rsidP="002363DE">
      <w:pPr>
        <w:rPr>
          <w:rFonts w:ascii="Arial" w:hAnsi="Arial" w:cs="Arial"/>
          <w:sz w:val="22"/>
          <w:szCs w:val="22"/>
        </w:rPr>
      </w:pPr>
    </w:p>
    <w:p w:rsidR="00AE7F48" w:rsidRPr="003D248A" w:rsidRDefault="00AE7F48" w:rsidP="002363DE">
      <w:pPr>
        <w:rPr>
          <w:rFonts w:ascii="Arial" w:hAnsi="Arial" w:cs="Arial"/>
          <w:sz w:val="22"/>
          <w:szCs w:val="22"/>
        </w:rPr>
      </w:pPr>
    </w:p>
    <w:p w:rsidR="00AE7F48" w:rsidRPr="003D248A" w:rsidRDefault="00AE7F48" w:rsidP="002363DE">
      <w:pPr>
        <w:rPr>
          <w:rFonts w:ascii="Arial" w:hAnsi="Arial" w:cs="Arial"/>
          <w:sz w:val="22"/>
          <w:szCs w:val="22"/>
        </w:rPr>
      </w:pPr>
    </w:p>
    <w:p w:rsidR="00AE7F48" w:rsidRPr="003D248A" w:rsidRDefault="00AE7F48" w:rsidP="002363DE">
      <w:pPr>
        <w:rPr>
          <w:rFonts w:ascii="Arial" w:hAnsi="Arial" w:cs="Arial"/>
          <w:sz w:val="22"/>
          <w:szCs w:val="22"/>
        </w:rPr>
      </w:pPr>
    </w:p>
    <w:p w:rsidR="00AE7F48" w:rsidRPr="003D248A" w:rsidRDefault="00AE7F48" w:rsidP="002363DE">
      <w:pPr>
        <w:rPr>
          <w:rFonts w:ascii="Arial" w:hAnsi="Arial" w:cs="Arial"/>
          <w:sz w:val="22"/>
          <w:szCs w:val="22"/>
        </w:rPr>
      </w:pPr>
    </w:p>
    <w:p w:rsidR="00AE7F48" w:rsidRPr="003D248A" w:rsidRDefault="00AE7F48" w:rsidP="002363DE">
      <w:pPr>
        <w:rPr>
          <w:rFonts w:ascii="Arial" w:hAnsi="Arial" w:cs="Arial"/>
          <w:sz w:val="22"/>
          <w:szCs w:val="22"/>
        </w:rPr>
      </w:pPr>
    </w:p>
    <w:p w:rsidR="00AE7F48" w:rsidRPr="003D248A" w:rsidRDefault="00AE7F48" w:rsidP="002363DE">
      <w:pPr>
        <w:rPr>
          <w:rFonts w:ascii="Arial" w:hAnsi="Arial" w:cs="Arial"/>
          <w:sz w:val="22"/>
          <w:szCs w:val="22"/>
        </w:rPr>
      </w:pPr>
    </w:p>
    <w:p w:rsidR="00AE7F48" w:rsidRPr="003D248A" w:rsidRDefault="00AE7F48" w:rsidP="002363DE">
      <w:pPr>
        <w:rPr>
          <w:rFonts w:ascii="Arial" w:hAnsi="Arial" w:cs="Arial"/>
          <w:sz w:val="22"/>
          <w:szCs w:val="22"/>
        </w:rPr>
      </w:pPr>
    </w:p>
    <w:p w:rsidR="00AE7F48" w:rsidRPr="003D248A" w:rsidRDefault="00AE7F48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       </w:t>
      </w:r>
      <w:r w:rsidR="00EB0755" w:rsidRPr="003D248A">
        <w:rPr>
          <w:rFonts w:ascii="Arial" w:hAnsi="Arial" w:cs="Arial"/>
          <w:sz w:val="22"/>
          <w:szCs w:val="22"/>
        </w:rPr>
        <w:t xml:space="preserve">      </w:t>
      </w:r>
      <w:r w:rsidRPr="003D248A">
        <w:rPr>
          <w:rFonts w:ascii="Arial" w:hAnsi="Arial" w:cs="Arial"/>
          <w:sz w:val="22"/>
          <w:szCs w:val="22"/>
        </w:rPr>
        <w:t xml:space="preserve">    В разработке проекта принимали участие:</w:t>
      </w: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1.</w:t>
      </w:r>
      <w:r w:rsidRPr="003D248A">
        <w:rPr>
          <w:rFonts w:ascii="Arial" w:hAnsi="Arial" w:cs="Arial"/>
          <w:sz w:val="22"/>
          <w:szCs w:val="22"/>
        </w:rPr>
        <w:tab/>
        <w:t>Генплан и благоустройство</w:t>
      </w: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 Инженер 1 категории</w:t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="002D1C34" w:rsidRPr="003D248A">
        <w:rPr>
          <w:rFonts w:ascii="Arial" w:hAnsi="Arial" w:cs="Arial"/>
          <w:sz w:val="22"/>
          <w:szCs w:val="22"/>
        </w:rPr>
        <w:t xml:space="preserve">                    </w:t>
      </w:r>
      <w:r w:rsidR="00462F65" w:rsidRPr="003D248A">
        <w:rPr>
          <w:rFonts w:ascii="Arial" w:hAnsi="Arial" w:cs="Arial"/>
          <w:sz w:val="22"/>
          <w:szCs w:val="22"/>
        </w:rPr>
        <w:t xml:space="preserve">С. </w:t>
      </w:r>
      <w:proofErr w:type="spellStart"/>
      <w:r w:rsidR="00462F65" w:rsidRPr="003D248A">
        <w:rPr>
          <w:rFonts w:ascii="Arial" w:hAnsi="Arial" w:cs="Arial"/>
          <w:sz w:val="22"/>
          <w:szCs w:val="22"/>
        </w:rPr>
        <w:t>Бутабаева</w:t>
      </w:r>
      <w:proofErr w:type="spellEnd"/>
      <w:r w:rsidR="00462F65" w:rsidRPr="003D248A">
        <w:rPr>
          <w:rFonts w:ascii="Arial" w:hAnsi="Arial" w:cs="Arial"/>
          <w:sz w:val="22"/>
          <w:szCs w:val="22"/>
        </w:rPr>
        <w:t xml:space="preserve"> </w:t>
      </w: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462F65" w:rsidRPr="003D248A" w:rsidRDefault="002363DE" w:rsidP="00462F65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2.</w:t>
      </w:r>
      <w:r w:rsidRPr="003D248A">
        <w:rPr>
          <w:rFonts w:ascii="Arial" w:hAnsi="Arial" w:cs="Arial"/>
          <w:sz w:val="22"/>
          <w:szCs w:val="22"/>
        </w:rPr>
        <w:tab/>
      </w:r>
    </w:p>
    <w:p w:rsidR="002363DE" w:rsidRPr="003D248A" w:rsidRDefault="008C07A8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ab/>
        <w:t xml:space="preserve">          </w:t>
      </w:r>
      <w:r w:rsidRPr="003D248A">
        <w:rPr>
          <w:rFonts w:ascii="Arial" w:hAnsi="Arial" w:cs="Arial"/>
          <w:sz w:val="22"/>
          <w:szCs w:val="22"/>
        </w:rPr>
        <w:tab/>
      </w:r>
      <w:r w:rsidR="002D1C34" w:rsidRPr="003D248A">
        <w:rPr>
          <w:rFonts w:ascii="Arial" w:hAnsi="Arial" w:cs="Arial"/>
          <w:sz w:val="22"/>
          <w:szCs w:val="22"/>
        </w:rPr>
        <w:t xml:space="preserve">                     </w:t>
      </w:r>
    </w:p>
    <w:p w:rsidR="002363DE" w:rsidRPr="003D248A" w:rsidRDefault="002D1C34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  </w:t>
      </w: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3.</w:t>
      </w:r>
      <w:r w:rsidRPr="003D248A">
        <w:rPr>
          <w:rFonts w:ascii="Arial" w:hAnsi="Arial" w:cs="Arial"/>
          <w:sz w:val="22"/>
          <w:szCs w:val="22"/>
        </w:rPr>
        <w:tab/>
        <w:t>Инженерное оборудование</w:t>
      </w: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        и сети</w:t>
      </w: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  </w:t>
      </w:r>
    </w:p>
    <w:p w:rsidR="002051B9" w:rsidRPr="003D248A" w:rsidRDefault="002363DE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     Гл</w:t>
      </w:r>
      <w:r w:rsidR="00EB0755" w:rsidRPr="003D248A">
        <w:rPr>
          <w:rFonts w:ascii="Arial" w:hAnsi="Arial" w:cs="Arial"/>
          <w:sz w:val="22"/>
          <w:szCs w:val="22"/>
        </w:rPr>
        <w:t>. с</w:t>
      </w:r>
      <w:r w:rsidRPr="003D248A">
        <w:rPr>
          <w:rFonts w:ascii="Arial" w:hAnsi="Arial" w:cs="Arial"/>
          <w:sz w:val="22"/>
          <w:szCs w:val="22"/>
        </w:rPr>
        <w:t>пециалист</w:t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  <w:t xml:space="preserve">        </w:t>
      </w:r>
      <w:r w:rsidR="002D1C34" w:rsidRPr="003D248A">
        <w:rPr>
          <w:rFonts w:ascii="Arial" w:hAnsi="Arial" w:cs="Arial"/>
          <w:sz w:val="22"/>
          <w:szCs w:val="22"/>
        </w:rPr>
        <w:t xml:space="preserve">                     </w:t>
      </w:r>
      <w:r w:rsidRPr="003D248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D248A">
        <w:rPr>
          <w:rFonts w:ascii="Arial" w:hAnsi="Arial" w:cs="Arial"/>
          <w:sz w:val="22"/>
          <w:szCs w:val="22"/>
        </w:rPr>
        <w:t>Б.Шайхсламова</w:t>
      </w:r>
      <w:proofErr w:type="spellEnd"/>
    </w:p>
    <w:p w:rsidR="002363DE" w:rsidRPr="003D248A" w:rsidRDefault="002051B9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   </w:t>
      </w: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4.</w:t>
      </w:r>
      <w:r w:rsidRPr="003D248A">
        <w:rPr>
          <w:rFonts w:ascii="Arial" w:hAnsi="Arial" w:cs="Arial"/>
          <w:sz w:val="22"/>
          <w:szCs w:val="22"/>
        </w:rPr>
        <w:tab/>
        <w:t>Сметы</w:t>
      </w: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     Гл</w:t>
      </w:r>
      <w:r w:rsidR="00EB0755" w:rsidRPr="003D248A">
        <w:rPr>
          <w:rFonts w:ascii="Arial" w:hAnsi="Arial" w:cs="Arial"/>
          <w:sz w:val="22"/>
          <w:szCs w:val="22"/>
        </w:rPr>
        <w:t>. с</w:t>
      </w:r>
      <w:r w:rsidRPr="003D248A">
        <w:rPr>
          <w:rFonts w:ascii="Arial" w:hAnsi="Arial" w:cs="Arial"/>
          <w:sz w:val="22"/>
          <w:szCs w:val="22"/>
        </w:rPr>
        <w:t>пециалист</w:t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  <w:t xml:space="preserve">       </w:t>
      </w:r>
      <w:r w:rsidR="002D1C34" w:rsidRPr="003D248A">
        <w:rPr>
          <w:rFonts w:ascii="Arial" w:hAnsi="Arial" w:cs="Arial"/>
          <w:sz w:val="22"/>
          <w:szCs w:val="22"/>
        </w:rPr>
        <w:t xml:space="preserve">                      </w:t>
      </w:r>
      <w:r w:rsidRPr="003D248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62F65" w:rsidRPr="003D248A">
        <w:rPr>
          <w:rFonts w:ascii="Arial" w:hAnsi="Arial" w:cs="Arial"/>
          <w:sz w:val="22"/>
          <w:szCs w:val="22"/>
        </w:rPr>
        <w:t>Г.Ахметова</w:t>
      </w:r>
      <w:proofErr w:type="spellEnd"/>
      <w:r w:rsidR="00462F65" w:rsidRPr="003D248A">
        <w:rPr>
          <w:rFonts w:ascii="Arial" w:hAnsi="Arial" w:cs="Arial"/>
          <w:sz w:val="22"/>
          <w:szCs w:val="22"/>
        </w:rPr>
        <w:t xml:space="preserve"> </w:t>
      </w: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    </w:t>
      </w: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6847C6" w:rsidRPr="003D248A" w:rsidRDefault="006847C6" w:rsidP="002363DE">
      <w:pPr>
        <w:rPr>
          <w:rFonts w:ascii="Arial" w:hAnsi="Arial" w:cs="Arial"/>
          <w:sz w:val="22"/>
          <w:szCs w:val="22"/>
        </w:rPr>
      </w:pPr>
    </w:p>
    <w:p w:rsidR="006847C6" w:rsidRPr="003D248A" w:rsidRDefault="006847C6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  <w:t>СОСТАВ ПРОЕКТА</w:t>
      </w: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ТОМ-1</w:t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  <w:t>Общая часть</w:t>
      </w: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ТОМ-II</w:t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  <w:t>Чертежи</w:t>
      </w: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ТОМ-III</w:t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  <w:t>Сметы</w:t>
      </w: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ТОМ-IV</w:t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  <w:t>Исходные документы для проектирования</w:t>
      </w:r>
      <w:r w:rsidR="00EB0755" w:rsidRPr="003D248A">
        <w:rPr>
          <w:rFonts w:ascii="Arial" w:hAnsi="Arial" w:cs="Arial"/>
          <w:sz w:val="22"/>
          <w:szCs w:val="22"/>
        </w:rPr>
        <w:t>, н</w:t>
      </w:r>
      <w:r w:rsidRPr="003D248A">
        <w:rPr>
          <w:rFonts w:ascii="Arial" w:hAnsi="Arial" w:cs="Arial"/>
          <w:sz w:val="22"/>
          <w:szCs w:val="22"/>
        </w:rPr>
        <w:t>е пере</w:t>
      </w: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  <w:t>даваемые заказчику и хранящиеся в техническом</w:t>
      </w: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lastRenderedPageBreak/>
        <w:tab/>
      </w: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  <w:t>архиве ТОО «</w:t>
      </w:r>
      <w:proofErr w:type="spellStart"/>
      <w:r w:rsidRPr="003D248A">
        <w:rPr>
          <w:rFonts w:ascii="Arial" w:hAnsi="Arial" w:cs="Arial"/>
          <w:sz w:val="22"/>
          <w:szCs w:val="22"/>
        </w:rPr>
        <w:t>ПроектСервис</w:t>
      </w:r>
      <w:proofErr w:type="spellEnd"/>
      <w:r w:rsidRPr="003D248A">
        <w:rPr>
          <w:rFonts w:ascii="Arial" w:hAnsi="Arial" w:cs="Arial"/>
          <w:sz w:val="22"/>
          <w:szCs w:val="22"/>
        </w:rPr>
        <w:t>»</w:t>
      </w: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</w:t>
      </w: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                         СОСТАВ ТОМОВ ПРОЕКТА</w:t>
      </w:r>
    </w:p>
    <w:p w:rsidR="001C7CCB" w:rsidRPr="003D248A" w:rsidRDefault="001C7CCB" w:rsidP="002363DE">
      <w:pPr>
        <w:rPr>
          <w:rFonts w:ascii="Arial" w:hAnsi="Arial" w:cs="Arial"/>
          <w:sz w:val="22"/>
          <w:szCs w:val="22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890"/>
        <w:gridCol w:w="2181"/>
        <w:gridCol w:w="4538"/>
        <w:gridCol w:w="2388"/>
      </w:tblGrid>
      <w:tr w:rsidR="006847C6" w:rsidRPr="003D248A" w:rsidTr="00DA0A1E">
        <w:tc>
          <w:tcPr>
            <w:tcW w:w="890" w:type="dxa"/>
          </w:tcPr>
          <w:p w:rsidR="006847C6" w:rsidRPr="003D248A" w:rsidRDefault="006847C6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3D248A">
              <w:rPr>
                <w:rFonts w:ascii="Arial" w:hAnsi="Arial" w:cs="Arial"/>
                <w:sz w:val="22"/>
                <w:szCs w:val="22"/>
              </w:rPr>
              <w:t>№п/п</w:t>
            </w:r>
          </w:p>
        </w:tc>
        <w:tc>
          <w:tcPr>
            <w:tcW w:w="2181" w:type="dxa"/>
          </w:tcPr>
          <w:p w:rsidR="006847C6" w:rsidRPr="003D248A" w:rsidRDefault="006847C6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3D248A">
              <w:rPr>
                <w:rFonts w:ascii="Arial" w:hAnsi="Arial" w:cs="Arial"/>
                <w:sz w:val="22"/>
                <w:szCs w:val="22"/>
              </w:rPr>
              <w:t>Обозначение</w:t>
            </w:r>
          </w:p>
        </w:tc>
        <w:tc>
          <w:tcPr>
            <w:tcW w:w="4538" w:type="dxa"/>
          </w:tcPr>
          <w:p w:rsidR="006847C6" w:rsidRPr="003D248A" w:rsidRDefault="006847C6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3D248A">
              <w:rPr>
                <w:rFonts w:ascii="Arial" w:hAnsi="Arial" w:cs="Arial"/>
                <w:sz w:val="22"/>
                <w:szCs w:val="22"/>
              </w:rPr>
              <w:t xml:space="preserve">                   Наименование</w:t>
            </w:r>
          </w:p>
        </w:tc>
        <w:tc>
          <w:tcPr>
            <w:tcW w:w="2388" w:type="dxa"/>
          </w:tcPr>
          <w:p w:rsidR="006847C6" w:rsidRPr="003D248A" w:rsidRDefault="006847C6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3D248A">
              <w:rPr>
                <w:rFonts w:ascii="Arial" w:hAnsi="Arial" w:cs="Arial"/>
                <w:sz w:val="22"/>
                <w:szCs w:val="22"/>
              </w:rPr>
              <w:t>Примечание</w:t>
            </w:r>
          </w:p>
        </w:tc>
      </w:tr>
      <w:tr w:rsidR="006847C6" w:rsidRPr="003D248A" w:rsidTr="00DA0A1E">
        <w:tc>
          <w:tcPr>
            <w:tcW w:w="890" w:type="dxa"/>
          </w:tcPr>
          <w:p w:rsidR="006847C6" w:rsidRPr="003D248A" w:rsidRDefault="006847C6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1" w:type="dxa"/>
          </w:tcPr>
          <w:p w:rsidR="006847C6" w:rsidRPr="003D248A" w:rsidRDefault="006847C6" w:rsidP="00DA0A1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D248A">
              <w:rPr>
                <w:rFonts w:ascii="Arial" w:hAnsi="Arial" w:cs="Arial"/>
                <w:b/>
                <w:sz w:val="22"/>
                <w:szCs w:val="22"/>
              </w:rPr>
              <w:t>ТОМ-1</w:t>
            </w:r>
          </w:p>
        </w:tc>
        <w:tc>
          <w:tcPr>
            <w:tcW w:w="4538" w:type="dxa"/>
          </w:tcPr>
          <w:p w:rsidR="006847C6" w:rsidRPr="003D248A" w:rsidRDefault="006847C6" w:rsidP="00DA0A1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D248A">
              <w:rPr>
                <w:rFonts w:ascii="Arial" w:hAnsi="Arial" w:cs="Arial"/>
                <w:b/>
                <w:sz w:val="22"/>
                <w:szCs w:val="22"/>
              </w:rPr>
              <w:t>Общая часть</w:t>
            </w:r>
          </w:p>
        </w:tc>
        <w:tc>
          <w:tcPr>
            <w:tcW w:w="2388" w:type="dxa"/>
          </w:tcPr>
          <w:p w:rsidR="006847C6" w:rsidRPr="003D248A" w:rsidRDefault="006847C6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7C6" w:rsidRPr="003D248A" w:rsidTr="00DA0A1E">
        <w:tc>
          <w:tcPr>
            <w:tcW w:w="890" w:type="dxa"/>
          </w:tcPr>
          <w:p w:rsidR="006847C6" w:rsidRPr="003D248A" w:rsidRDefault="006847C6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3D248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81" w:type="dxa"/>
          </w:tcPr>
          <w:p w:rsidR="006847C6" w:rsidRPr="003D248A" w:rsidRDefault="006847C6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3D248A">
              <w:rPr>
                <w:rFonts w:ascii="Arial" w:hAnsi="Arial" w:cs="Arial"/>
                <w:sz w:val="22"/>
                <w:szCs w:val="22"/>
              </w:rPr>
              <w:t>Книга 1</w:t>
            </w:r>
          </w:p>
        </w:tc>
        <w:tc>
          <w:tcPr>
            <w:tcW w:w="4538" w:type="dxa"/>
          </w:tcPr>
          <w:p w:rsidR="006847C6" w:rsidRPr="003D248A" w:rsidRDefault="006847C6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3D248A">
              <w:rPr>
                <w:rFonts w:ascii="Arial" w:hAnsi="Arial" w:cs="Arial"/>
                <w:sz w:val="22"/>
                <w:szCs w:val="22"/>
              </w:rPr>
              <w:t>Общая пояснительная записка</w:t>
            </w:r>
          </w:p>
        </w:tc>
        <w:tc>
          <w:tcPr>
            <w:tcW w:w="2388" w:type="dxa"/>
          </w:tcPr>
          <w:p w:rsidR="006847C6" w:rsidRPr="003D248A" w:rsidRDefault="006847C6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7C6" w:rsidRPr="003D248A" w:rsidTr="00DA0A1E">
        <w:tc>
          <w:tcPr>
            <w:tcW w:w="890" w:type="dxa"/>
          </w:tcPr>
          <w:p w:rsidR="006847C6" w:rsidRPr="003D248A" w:rsidRDefault="006847C6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1" w:type="dxa"/>
          </w:tcPr>
          <w:p w:rsidR="006847C6" w:rsidRPr="003D248A" w:rsidRDefault="006847C6" w:rsidP="00DA0A1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D248A">
              <w:rPr>
                <w:rFonts w:ascii="Arial" w:hAnsi="Arial" w:cs="Arial"/>
                <w:b/>
                <w:sz w:val="22"/>
                <w:szCs w:val="22"/>
              </w:rPr>
              <w:t>ТОМ-</w:t>
            </w:r>
            <w:r w:rsidRPr="003D248A">
              <w:rPr>
                <w:rFonts w:ascii="Arial" w:hAnsi="Arial" w:cs="Arial"/>
                <w:b/>
                <w:sz w:val="22"/>
                <w:szCs w:val="22"/>
                <w:lang w:val="en-US"/>
              </w:rPr>
              <w:t>II</w:t>
            </w:r>
          </w:p>
        </w:tc>
        <w:tc>
          <w:tcPr>
            <w:tcW w:w="4538" w:type="dxa"/>
          </w:tcPr>
          <w:p w:rsidR="006847C6" w:rsidRPr="003D248A" w:rsidRDefault="006847C6" w:rsidP="00DA0A1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D248A">
              <w:rPr>
                <w:rFonts w:ascii="Arial" w:hAnsi="Arial" w:cs="Arial"/>
                <w:b/>
                <w:sz w:val="22"/>
                <w:szCs w:val="22"/>
              </w:rPr>
              <w:t xml:space="preserve">1. </w:t>
            </w:r>
            <w:r w:rsidR="000564E5" w:rsidRPr="003D248A">
              <w:rPr>
                <w:rFonts w:ascii="Arial" w:hAnsi="Arial" w:cs="Arial"/>
                <w:b/>
                <w:sz w:val="22"/>
                <w:szCs w:val="22"/>
              </w:rPr>
              <w:t xml:space="preserve">Генплан, </w:t>
            </w:r>
            <w:r w:rsidR="00A93B8F" w:rsidRPr="003D248A">
              <w:rPr>
                <w:rFonts w:ascii="Arial" w:hAnsi="Arial" w:cs="Arial"/>
                <w:b/>
                <w:sz w:val="22"/>
                <w:szCs w:val="22"/>
              </w:rPr>
              <w:t>благоустройство. Внешние инженерные сети</w:t>
            </w:r>
          </w:p>
        </w:tc>
        <w:tc>
          <w:tcPr>
            <w:tcW w:w="2388" w:type="dxa"/>
          </w:tcPr>
          <w:p w:rsidR="006847C6" w:rsidRPr="003D248A" w:rsidRDefault="006847C6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7C6" w:rsidRPr="003D248A" w:rsidTr="00DA0A1E">
        <w:tc>
          <w:tcPr>
            <w:tcW w:w="890" w:type="dxa"/>
          </w:tcPr>
          <w:p w:rsidR="006847C6" w:rsidRPr="003D248A" w:rsidRDefault="006847C6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3D248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181" w:type="dxa"/>
          </w:tcPr>
          <w:p w:rsidR="006847C6" w:rsidRPr="003D248A" w:rsidRDefault="006847C6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3D248A">
              <w:rPr>
                <w:rFonts w:ascii="Arial" w:hAnsi="Arial" w:cs="Arial"/>
                <w:sz w:val="22"/>
                <w:szCs w:val="22"/>
              </w:rPr>
              <w:t>Книга 1</w:t>
            </w:r>
          </w:p>
        </w:tc>
        <w:tc>
          <w:tcPr>
            <w:tcW w:w="4538" w:type="dxa"/>
          </w:tcPr>
          <w:p w:rsidR="006847C6" w:rsidRPr="003D248A" w:rsidRDefault="00DF217C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3D248A">
              <w:rPr>
                <w:rFonts w:ascii="Arial" w:hAnsi="Arial" w:cs="Arial"/>
                <w:sz w:val="22"/>
                <w:szCs w:val="22"/>
              </w:rPr>
              <w:t>Общеплощадочные чертежи</w:t>
            </w:r>
            <w:r w:rsidR="002B7B6F" w:rsidRPr="003D248A">
              <w:rPr>
                <w:rFonts w:ascii="Arial" w:hAnsi="Arial" w:cs="Arial"/>
                <w:sz w:val="22"/>
                <w:szCs w:val="22"/>
              </w:rPr>
              <w:t>. Г</w:t>
            </w:r>
            <w:r w:rsidRPr="003D248A">
              <w:rPr>
                <w:rFonts w:ascii="Arial" w:hAnsi="Arial" w:cs="Arial"/>
                <w:sz w:val="22"/>
                <w:szCs w:val="22"/>
              </w:rPr>
              <w:t>енплан</w:t>
            </w:r>
          </w:p>
        </w:tc>
        <w:tc>
          <w:tcPr>
            <w:tcW w:w="2388" w:type="dxa"/>
          </w:tcPr>
          <w:p w:rsidR="006847C6" w:rsidRPr="003D248A" w:rsidRDefault="006847C6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217C" w:rsidRPr="003D248A" w:rsidTr="00DA0A1E">
        <w:tc>
          <w:tcPr>
            <w:tcW w:w="890" w:type="dxa"/>
          </w:tcPr>
          <w:p w:rsidR="00DF217C" w:rsidRPr="003D248A" w:rsidRDefault="00A93B8F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3D248A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181" w:type="dxa"/>
          </w:tcPr>
          <w:p w:rsidR="00DF217C" w:rsidRPr="003D248A" w:rsidRDefault="00462F65" w:rsidP="002363DE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3D248A">
              <w:rPr>
                <w:rFonts w:ascii="Arial" w:hAnsi="Arial" w:cs="Arial"/>
                <w:sz w:val="22"/>
                <w:szCs w:val="22"/>
              </w:rPr>
              <w:t>Книга  2</w:t>
            </w:r>
            <w:proofErr w:type="gramEnd"/>
          </w:p>
        </w:tc>
        <w:tc>
          <w:tcPr>
            <w:tcW w:w="4538" w:type="dxa"/>
          </w:tcPr>
          <w:p w:rsidR="00DF217C" w:rsidRPr="003D248A" w:rsidRDefault="00462F65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3D248A">
              <w:rPr>
                <w:rFonts w:ascii="Arial" w:hAnsi="Arial" w:cs="Arial"/>
                <w:sz w:val="22"/>
                <w:szCs w:val="22"/>
              </w:rPr>
              <w:t>Наружные сети телефонизации</w:t>
            </w:r>
          </w:p>
        </w:tc>
        <w:tc>
          <w:tcPr>
            <w:tcW w:w="2388" w:type="dxa"/>
          </w:tcPr>
          <w:p w:rsidR="00DF217C" w:rsidRPr="003D248A" w:rsidRDefault="00DF217C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217C" w:rsidRPr="003D248A" w:rsidTr="00DA0A1E">
        <w:tc>
          <w:tcPr>
            <w:tcW w:w="890" w:type="dxa"/>
          </w:tcPr>
          <w:p w:rsidR="00DF217C" w:rsidRPr="003D248A" w:rsidRDefault="00DF217C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1" w:type="dxa"/>
          </w:tcPr>
          <w:p w:rsidR="00DF217C" w:rsidRPr="003D248A" w:rsidRDefault="00DF217C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8" w:type="dxa"/>
          </w:tcPr>
          <w:p w:rsidR="00DF217C" w:rsidRPr="003D248A" w:rsidRDefault="00A93B8F" w:rsidP="00DA0A1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D248A">
              <w:rPr>
                <w:rFonts w:ascii="Arial" w:hAnsi="Arial" w:cs="Arial"/>
                <w:b/>
                <w:sz w:val="22"/>
                <w:szCs w:val="22"/>
              </w:rPr>
              <w:t>2. Чертежи здания</w:t>
            </w:r>
          </w:p>
        </w:tc>
        <w:tc>
          <w:tcPr>
            <w:tcW w:w="2388" w:type="dxa"/>
          </w:tcPr>
          <w:p w:rsidR="00DF217C" w:rsidRPr="003D248A" w:rsidRDefault="00DF217C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1CC9" w:rsidRPr="003D248A" w:rsidTr="00DA0A1E">
        <w:tc>
          <w:tcPr>
            <w:tcW w:w="890" w:type="dxa"/>
          </w:tcPr>
          <w:p w:rsidR="00381CC9" w:rsidRPr="003D248A" w:rsidRDefault="00462F65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3D248A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181" w:type="dxa"/>
          </w:tcPr>
          <w:p w:rsidR="00381CC9" w:rsidRPr="003D248A" w:rsidRDefault="00462F65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3D248A">
              <w:rPr>
                <w:rFonts w:ascii="Arial" w:hAnsi="Arial" w:cs="Arial"/>
                <w:sz w:val="22"/>
                <w:szCs w:val="22"/>
              </w:rPr>
              <w:t>Альбом</w:t>
            </w:r>
          </w:p>
        </w:tc>
        <w:tc>
          <w:tcPr>
            <w:tcW w:w="4538" w:type="dxa"/>
          </w:tcPr>
          <w:p w:rsidR="00381CC9" w:rsidRPr="003D248A" w:rsidRDefault="00462F65" w:rsidP="00987F19">
            <w:pPr>
              <w:rPr>
                <w:rFonts w:ascii="Arial" w:hAnsi="Arial" w:cs="Arial"/>
                <w:sz w:val="22"/>
                <w:szCs w:val="22"/>
              </w:rPr>
            </w:pPr>
            <w:r w:rsidRPr="003D248A">
              <w:rPr>
                <w:rFonts w:ascii="Arial" w:hAnsi="Arial" w:cs="Arial"/>
                <w:sz w:val="22"/>
                <w:szCs w:val="22"/>
              </w:rPr>
              <w:t>Малые архитектурные формы</w:t>
            </w:r>
          </w:p>
        </w:tc>
        <w:tc>
          <w:tcPr>
            <w:tcW w:w="2388" w:type="dxa"/>
          </w:tcPr>
          <w:p w:rsidR="00381CC9" w:rsidRPr="003D248A" w:rsidRDefault="00381CC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1C99" w:rsidRPr="003D248A" w:rsidTr="00DA0A1E">
        <w:tc>
          <w:tcPr>
            <w:tcW w:w="890" w:type="dxa"/>
          </w:tcPr>
          <w:p w:rsidR="00F31C99" w:rsidRPr="003D248A" w:rsidRDefault="00F31C9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1" w:type="dxa"/>
          </w:tcPr>
          <w:p w:rsidR="00F31C99" w:rsidRPr="003D248A" w:rsidRDefault="00F31C99" w:rsidP="00DA0A1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D248A">
              <w:rPr>
                <w:rFonts w:ascii="Arial" w:hAnsi="Arial" w:cs="Arial"/>
                <w:b/>
                <w:sz w:val="22"/>
                <w:szCs w:val="22"/>
              </w:rPr>
              <w:t>ТОМ-</w:t>
            </w:r>
            <w:r w:rsidRPr="003D248A">
              <w:rPr>
                <w:rFonts w:ascii="Arial" w:hAnsi="Arial" w:cs="Arial"/>
                <w:b/>
                <w:sz w:val="22"/>
                <w:szCs w:val="22"/>
                <w:lang w:val="en-US"/>
              </w:rPr>
              <w:t>III</w:t>
            </w:r>
          </w:p>
        </w:tc>
        <w:tc>
          <w:tcPr>
            <w:tcW w:w="4538" w:type="dxa"/>
          </w:tcPr>
          <w:p w:rsidR="00F31C99" w:rsidRPr="003D248A" w:rsidRDefault="00F31C99" w:rsidP="00DA0A1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D248A">
              <w:rPr>
                <w:rFonts w:ascii="Arial" w:hAnsi="Arial" w:cs="Arial"/>
                <w:b/>
                <w:sz w:val="22"/>
                <w:szCs w:val="22"/>
              </w:rPr>
              <w:t>Сметы</w:t>
            </w:r>
          </w:p>
        </w:tc>
        <w:tc>
          <w:tcPr>
            <w:tcW w:w="2388" w:type="dxa"/>
          </w:tcPr>
          <w:p w:rsidR="00F31C99" w:rsidRPr="003D248A" w:rsidRDefault="00F31C9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1C99" w:rsidRPr="003D248A" w:rsidTr="00DA0A1E">
        <w:tc>
          <w:tcPr>
            <w:tcW w:w="890" w:type="dxa"/>
          </w:tcPr>
          <w:p w:rsidR="00F31C99" w:rsidRPr="003D248A" w:rsidRDefault="00462F65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3D248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181" w:type="dxa"/>
          </w:tcPr>
          <w:p w:rsidR="00F31C99" w:rsidRPr="003D248A" w:rsidRDefault="00F31C99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3D248A">
              <w:rPr>
                <w:rFonts w:ascii="Arial" w:hAnsi="Arial" w:cs="Arial"/>
                <w:sz w:val="22"/>
                <w:szCs w:val="22"/>
              </w:rPr>
              <w:t>Книга 1</w:t>
            </w:r>
          </w:p>
        </w:tc>
        <w:tc>
          <w:tcPr>
            <w:tcW w:w="4538" w:type="dxa"/>
          </w:tcPr>
          <w:p w:rsidR="00F31C99" w:rsidRPr="003D248A" w:rsidRDefault="00F31C99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3D248A">
              <w:rPr>
                <w:rFonts w:ascii="Arial" w:hAnsi="Arial" w:cs="Arial"/>
                <w:sz w:val="22"/>
                <w:szCs w:val="22"/>
              </w:rPr>
              <w:t>Сводный сметный расчет</w:t>
            </w:r>
          </w:p>
        </w:tc>
        <w:tc>
          <w:tcPr>
            <w:tcW w:w="2388" w:type="dxa"/>
          </w:tcPr>
          <w:p w:rsidR="00F31C99" w:rsidRPr="003D248A" w:rsidRDefault="00F31C9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1C99" w:rsidRPr="003D248A" w:rsidTr="00DA0A1E">
        <w:tc>
          <w:tcPr>
            <w:tcW w:w="890" w:type="dxa"/>
          </w:tcPr>
          <w:p w:rsidR="00F31C99" w:rsidRPr="003D248A" w:rsidRDefault="00462F65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3D248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181" w:type="dxa"/>
          </w:tcPr>
          <w:p w:rsidR="00F31C99" w:rsidRPr="003D248A" w:rsidRDefault="00F31C99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3D248A">
              <w:rPr>
                <w:rFonts w:ascii="Arial" w:hAnsi="Arial" w:cs="Arial"/>
                <w:sz w:val="22"/>
                <w:szCs w:val="22"/>
              </w:rPr>
              <w:t>Книга 2</w:t>
            </w:r>
          </w:p>
        </w:tc>
        <w:tc>
          <w:tcPr>
            <w:tcW w:w="4538" w:type="dxa"/>
          </w:tcPr>
          <w:p w:rsidR="00F31C99" w:rsidRPr="003D248A" w:rsidRDefault="00462F65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3D248A">
              <w:rPr>
                <w:rFonts w:ascii="Arial" w:hAnsi="Arial" w:cs="Arial"/>
                <w:sz w:val="22"/>
                <w:szCs w:val="22"/>
              </w:rPr>
              <w:t>Наружные инженерные сети. Благоустройство. Малые архитектурные формы. Локальные сметы</w:t>
            </w:r>
          </w:p>
        </w:tc>
        <w:tc>
          <w:tcPr>
            <w:tcW w:w="2388" w:type="dxa"/>
          </w:tcPr>
          <w:p w:rsidR="00F31C99" w:rsidRPr="003D248A" w:rsidRDefault="00F31C9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1C99" w:rsidRPr="003D248A" w:rsidTr="00DA0A1E">
        <w:tc>
          <w:tcPr>
            <w:tcW w:w="890" w:type="dxa"/>
          </w:tcPr>
          <w:p w:rsidR="00F31C99" w:rsidRPr="003D248A" w:rsidRDefault="00462F65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3D248A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181" w:type="dxa"/>
          </w:tcPr>
          <w:p w:rsidR="00F31C99" w:rsidRPr="003D248A" w:rsidRDefault="00F31C99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3D248A">
              <w:rPr>
                <w:rFonts w:ascii="Arial" w:hAnsi="Arial" w:cs="Arial"/>
                <w:sz w:val="22"/>
                <w:szCs w:val="22"/>
              </w:rPr>
              <w:t xml:space="preserve">Книга </w:t>
            </w:r>
            <w:r w:rsidR="00987F19" w:rsidRPr="003D248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38" w:type="dxa"/>
          </w:tcPr>
          <w:p w:rsidR="00F31C99" w:rsidRPr="003D248A" w:rsidRDefault="00462F65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3D248A">
              <w:rPr>
                <w:rFonts w:ascii="Arial" w:hAnsi="Arial" w:cs="Arial"/>
                <w:sz w:val="22"/>
                <w:szCs w:val="22"/>
              </w:rPr>
              <w:t>Прайс-листы</w:t>
            </w:r>
          </w:p>
        </w:tc>
        <w:tc>
          <w:tcPr>
            <w:tcW w:w="2388" w:type="dxa"/>
          </w:tcPr>
          <w:p w:rsidR="00F31C99" w:rsidRPr="003D248A" w:rsidRDefault="00F31C9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1C99" w:rsidRPr="003D248A" w:rsidTr="00DA0A1E">
        <w:tc>
          <w:tcPr>
            <w:tcW w:w="890" w:type="dxa"/>
          </w:tcPr>
          <w:p w:rsidR="00F31C99" w:rsidRPr="003D248A" w:rsidRDefault="00462F65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3D248A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181" w:type="dxa"/>
          </w:tcPr>
          <w:p w:rsidR="00F31C99" w:rsidRPr="003D248A" w:rsidRDefault="00F31C99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3D248A">
              <w:rPr>
                <w:rFonts w:ascii="Arial" w:hAnsi="Arial" w:cs="Arial"/>
                <w:sz w:val="22"/>
                <w:szCs w:val="22"/>
              </w:rPr>
              <w:t xml:space="preserve">Книга </w:t>
            </w:r>
            <w:r w:rsidR="00987F19" w:rsidRPr="003D248A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38" w:type="dxa"/>
          </w:tcPr>
          <w:p w:rsidR="00F31C99" w:rsidRPr="003D248A" w:rsidRDefault="00462F65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3D248A">
              <w:rPr>
                <w:rFonts w:ascii="Arial" w:hAnsi="Arial" w:cs="Arial"/>
                <w:sz w:val="22"/>
                <w:szCs w:val="22"/>
              </w:rPr>
              <w:t xml:space="preserve">ПОС (Проект организации </w:t>
            </w:r>
            <w:proofErr w:type="spellStart"/>
            <w:r w:rsidRPr="003D248A">
              <w:rPr>
                <w:rFonts w:ascii="Arial" w:hAnsi="Arial" w:cs="Arial"/>
                <w:sz w:val="22"/>
                <w:szCs w:val="22"/>
              </w:rPr>
              <w:t>ст-ва</w:t>
            </w:r>
            <w:proofErr w:type="spellEnd"/>
            <w:r w:rsidRPr="003D248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388" w:type="dxa"/>
          </w:tcPr>
          <w:p w:rsidR="00F31C99" w:rsidRPr="003D248A" w:rsidRDefault="00F31C9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7F19" w:rsidRPr="003D248A" w:rsidTr="00DA0A1E">
        <w:tc>
          <w:tcPr>
            <w:tcW w:w="890" w:type="dxa"/>
          </w:tcPr>
          <w:p w:rsidR="00987F19" w:rsidRPr="003D248A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1" w:type="dxa"/>
          </w:tcPr>
          <w:p w:rsidR="00987F19" w:rsidRPr="003D248A" w:rsidRDefault="00987F19" w:rsidP="002363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D248A">
              <w:rPr>
                <w:rFonts w:ascii="Arial" w:hAnsi="Arial" w:cs="Arial"/>
                <w:b/>
                <w:sz w:val="22"/>
                <w:szCs w:val="22"/>
              </w:rPr>
              <w:t xml:space="preserve">       ТОМ-</w:t>
            </w:r>
            <w:r w:rsidRPr="003D248A">
              <w:rPr>
                <w:rFonts w:ascii="Arial" w:hAnsi="Arial" w:cs="Arial"/>
                <w:b/>
                <w:sz w:val="22"/>
                <w:szCs w:val="22"/>
                <w:lang w:val="en-US"/>
              </w:rPr>
              <w:t>IV</w:t>
            </w:r>
          </w:p>
        </w:tc>
        <w:tc>
          <w:tcPr>
            <w:tcW w:w="4538" w:type="dxa"/>
          </w:tcPr>
          <w:p w:rsidR="00987F19" w:rsidRPr="003D248A" w:rsidRDefault="00987F19" w:rsidP="002363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D248A">
              <w:rPr>
                <w:rFonts w:ascii="Arial" w:hAnsi="Arial" w:cs="Arial"/>
                <w:b/>
                <w:sz w:val="22"/>
                <w:szCs w:val="22"/>
              </w:rPr>
              <w:t xml:space="preserve">Исходные </w:t>
            </w:r>
            <w:proofErr w:type="gramStart"/>
            <w:r w:rsidRPr="003D248A">
              <w:rPr>
                <w:rFonts w:ascii="Arial" w:hAnsi="Arial" w:cs="Arial"/>
                <w:b/>
                <w:sz w:val="22"/>
                <w:szCs w:val="22"/>
              </w:rPr>
              <w:t>документы  и</w:t>
            </w:r>
            <w:proofErr w:type="gramEnd"/>
            <w:r w:rsidRPr="003D248A">
              <w:rPr>
                <w:rFonts w:ascii="Arial" w:hAnsi="Arial" w:cs="Arial"/>
                <w:b/>
                <w:sz w:val="22"/>
                <w:szCs w:val="22"/>
              </w:rPr>
              <w:t xml:space="preserve"> расчеты (не передаваемые заказчику и хранящиеся в техническом архиве</w:t>
            </w:r>
          </w:p>
          <w:p w:rsidR="00987F19" w:rsidRPr="003D248A" w:rsidRDefault="00987F19" w:rsidP="002363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D248A">
              <w:rPr>
                <w:rFonts w:ascii="Arial" w:hAnsi="Arial" w:cs="Arial"/>
                <w:b/>
                <w:sz w:val="22"/>
                <w:szCs w:val="22"/>
              </w:rPr>
              <w:t>ТОО)</w:t>
            </w:r>
          </w:p>
        </w:tc>
        <w:tc>
          <w:tcPr>
            <w:tcW w:w="2388" w:type="dxa"/>
          </w:tcPr>
          <w:p w:rsidR="00987F19" w:rsidRPr="003D248A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7F19" w:rsidRPr="003D248A" w:rsidTr="00DA0A1E">
        <w:tc>
          <w:tcPr>
            <w:tcW w:w="890" w:type="dxa"/>
          </w:tcPr>
          <w:p w:rsidR="00987F19" w:rsidRPr="003D248A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1" w:type="dxa"/>
          </w:tcPr>
          <w:p w:rsidR="00987F19" w:rsidRPr="003D248A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8" w:type="dxa"/>
          </w:tcPr>
          <w:p w:rsidR="00987F19" w:rsidRPr="003D248A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3D248A">
              <w:rPr>
                <w:rFonts w:ascii="Arial" w:hAnsi="Arial" w:cs="Arial"/>
                <w:sz w:val="22"/>
                <w:szCs w:val="22"/>
              </w:rPr>
              <w:t>Отчет об инженерно-геологических изысканиях, выполненных по объекту РП «Жилой квартал с наружными инженерными сетями в районе СПМК-70/</w:t>
            </w:r>
            <w:proofErr w:type="gramStart"/>
            <w:r w:rsidRPr="003D248A">
              <w:rPr>
                <w:rFonts w:ascii="Arial" w:hAnsi="Arial" w:cs="Arial"/>
                <w:sz w:val="22"/>
                <w:szCs w:val="22"/>
              </w:rPr>
              <w:t>4  гор</w:t>
            </w:r>
            <w:proofErr w:type="gramEnd"/>
            <w:r w:rsidRPr="003D248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gramStart"/>
            <w:r w:rsidRPr="003D248A">
              <w:rPr>
                <w:rFonts w:ascii="Arial" w:hAnsi="Arial" w:cs="Arial"/>
                <w:sz w:val="22"/>
                <w:szCs w:val="22"/>
              </w:rPr>
              <w:t>Кызылорда ,Наружные</w:t>
            </w:r>
            <w:proofErr w:type="gramEnd"/>
            <w:r w:rsidRPr="003D248A">
              <w:rPr>
                <w:rFonts w:ascii="Arial" w:hAnsi="Arial" w:cs="Arial"/>
                <w:sz w:val="22"/>
                <w:szCs w:val="22"/>
              </w:rPr>
              <w:t xml:space="preserve"> инженерные </w:t>
            </w:r>
            <w:proofErr w:type="spellStart"/>
            <w:r w:rsidRPr="003D248A">
              <w:rPr>
                <w:rFonts w:ascii="Arial" w:hAnsi="Arial" w:cs="Arial"/>
                <w:sz w:val="22"/>
                <w:szCs w:val="22"/>
              </w:rPr>
              <w:t>сети.Благоустройство</w:t>
            </w:r>
            <w:proofErr w:type="spellEnd"/>
            <w:r w:rsidRPr="003D248A">
              <w:rPr>
                <w:rFonts w:ascii="Arial" w:hAnsi="Arial" w:cs="Arial"/>
                <w:sz w:val="22"/>
                <w:szCs w:val="22"/>
              </w:rPr>
              <w:t xml:space="preserve"> в 2016 году </w:t>
            </w:r>
          </w:p>
        </w:tc>
        <w:tc>
          <w:tcPr>
            <w:tcW w:w="2388" w:type="dxa"/>
          </w:tcPr>
          <w:p w:rsidR="00987F19" w:rsidRPr="003D248A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3D248A">
              <w:rPr>
                <w:rFonts w:ascii="Arial" w:hAnsi="Arial" w:cs="Arial"/>
                <w:sz w:val="22"/>
                <w:szCs w:val="22"/>
              </w:rPr>
              <w:t>Разработан ТОО «</w:t>
            </w:r>
            <w:proofErr w:type="spellStart"/>
            <w:r w:rsidRPr="003D248A">
              <w:rPr>
                <w:rFonts w:ascii="Arial" w:hAnsi="Arial" w:cs="Arial"/>
                <w:sz w:val="22"/>
                <w:szCs w:val="22"/>
              </w:rPr>
              <w:t>ГеоЗенит</w:t>
            </w:r>
            <w:proofErr w:type="spellEnd"/>
            <w:r w:rsidRPr="003D248A">
              <w:rPr>
                <w:rFonts w:ascii="Arial" w:hAnsi="Arial" w:cs="Arial"/>
                <w:sz w:val="22"/>
                <w:szCs w:val="22"/>
              </w:rPr>
              <w:t>»</w:t>
            </w:r>
          </w:p>
        </w:tc>
      </w:tr>
      <w:tr w:rsidR="00987F19" w:rsidRPr="003D248A" w:rsidTr="00DA0A1E">
        <w:tc>
          <w:tcPr>
            <w:tcW w:w="890" w:type="dxa"/>
          </w:tcPr>
          <w:p w:rsidR="00987F19" w:rsidRPr="003D248A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1" w:type="dxa"/>
          </w:tcPr>
          <w:p w:rsidR="00987F19" w:rsidRPr="003D248A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8" w:type="dxa"/>
          </w:tcPr>
          <w:p w:rsidR="00987F19" w:rsidRPr="003D248A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3D248A">
              <w:rPr>
                <w:rFonts w:ascii="Arial" w:hAnsi="Arial" w:cs="Arial"/>
                <w:sz w:val="22"/>
                <w:szCs w:val="22"/>
              </w:rPr>
              <w:t xml:space="preserve">Отчет по инженерно-геодезическим изысканиям, выполненных по объекту РП «Жилой квартал с </w:t>
            </w:r>
            <w:proofErr w:type="gramStart"/>
            <w:r w:rsidRPr="003D248A">
              <w:rPr>
                <w:rFonts w:ascii="Arial" w:hAnsi="Arial" w:cs="Arial"/>
                <w:sz w:val="22"/>
                <w:szCs w:val="22"/>
              </w:rPr>
              <w:t>наружными  инженер</w:t>
            </w:r>
            <w:r w:rsidRPr="003D248A">
              <w:rPr>
                <w:rFonts w:ascii="Arial" w:hAnsi="Arial" w:cs="Arial"/>
                <w:sz w:val="22"/>
                <w:szCs w:val="22"/>
              </w:rPr>
              <w:lastRenderedPageBreak/>
              <w:t>ными</w:t>
            </w:r>
            <w:proofErr w:type="gramEnd"/>
            <w:r w:rsidRPr="003D248A">
              <w:rPr>
                <w:rFonts w:ascii="Arial" w:hAnsi="Arial" w:cs="Arial"/>
                <w:sz w:val="22"/>
                <w:szCs w:val="22"/>
              </w:rPr>
              <w:t xml:space="preserve"> сетями в районе СПМК-70/4  гор. </w:t>
            </w:r>
            <w:proofErr w:type="spellStart"/>
            <w:r w:rsidRPr="003D248A">
              <w:rPr>
                <w:rFonts w:ascii="Arial" w:hAnsi="Arial" w:cs="Arial"/>
                <w:sz w:val="22"/>
                <w:szCs w:val="22"/>
              </w:rPr>
              <w:t>Кызылорда.Наружные</w:t>
            </w:r>
            <w:proofErr w:type="spellEnd"/>
            <w:r w:rsidRPr="003D248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D248A">
              <w:rPr>
                <w:rFonts w:ascii="Arial" w:hAnsi="Arial" w:cs="Arial"/>
                <w:sz w:val="22"/>
                <w:szCs w:val="22"/>
              </w:rPr>
              <w:t>сети.Благоустройство</w:t>
            </w:r>
            <w:proofErr w:type="spellEnd"/>
            <w:proofErr w:type="gramEnd"/>
            <w:r w:rsidRPr="003D248A">
              <w:rPr>
                <w:rFonts w:ascii="Arial" w:hAnsi="Arial" w:cs="Arial"/>
                <w:sz w:val="22"/>
                <w:szCs w:val="22"/>
              </w:rPr>
              <w:t>» в 2016 году</w:t>
            </w:r>
          </w:p>
        </w:tc>
        <w:tc>
          <w:tcPr>
            <w:tcW w:w="2388" w:type="dxa"/>
          </w:tcPr>
          <w:p w:rsidR="00987F19" w:rsidRPr="003D248A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3D248A">
              <w:rPr>
                <w:rFonts w:ascii="Arial" w:hAnsi="Arial" w:cs="Arial"/>
                <w:sz w:val="22"/>
                <w:szCs w:val="22"/>
              </w:rPr>
              <w:lastRenderedPageBreak/>
              <w:t>Разработан ТОО «</w:t>
            </w:r>
            <w:proofErr w:type="spellStart"/>
            <w:r w:rsidRPr="003D248A">
              <w:rPr>
                <w:rFonts w:ascii="Arial" w:hAnsi="Arial" w:cs="Arial"/>
                <w:sz w:val="22"/>
                <w:szCs w:val="22"/>
              </w:rPr>
              <w:t>ГеоЗенит</w:t>
            </w:r>
            <w:proofErr w:type="spellEnd"/>
            <w:r w:rsidRPr="003D248A">
              <w:rPr>
                <w:rFonts w:ascii="Arial" w:hAnsi="Arial" w:cs="Arial"/>
                <w:sz w:val="22"/>
                <w:szCs w:val="22"/>
              </w:rPr>
              <w:t>»</w:t>
            </w:r>
          </w:p>
        </w:tc>
      </w:tr>
      <w:tr w:rsidR="00987F19" w:rsidRPr="003D248A" w:rsidTr="00DA0A1E">
        <w:tc>
          <w:tcPr>
            <w:tcW w:w="890" w:type="dxa"/>
          </w:tcPr>
          <w:p w:rsidR="00987F19" w:rsidRPr="003D248A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1" w:type="dxa"/>
          </w:tcPr>
          <w:p w:rsidR="00987F19" w:rsidRPr="003D248A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8" w:type="dxa"/>
          </w:tcPr>
          <w:p w:rsidR="00987F19" w:rsidRPr="003D248A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3D248A">
              <w:rPr>
                <w:rFonts w:ascii="Arial" w:hAnsi="Arial" w:cs="Arial"/>
                <w:sz w:val="22"/>
                <w:szCs w:val="22"/>
              </w:rPr>
              <w:t xml:space="preserve">Раздел «Охрана окружающей среды к рабочему </w:t>
            </w:r>
            <w:proofErr w:type="gramStart"/>
            <w:r w:rsidRPr="003D248A">
              <w:rPr>
                <w:rFonts w:ascii="Arial" w:hAnsi="Arial" w:cs="Arial"/>
                <w:sz w:val="22"/>
                <w:szCs w:val="22"/>
              </w:rPr>
              <w:t>проекту  РП</w:t>
            </w:r>
            <w:proofErr w:type="gramEnd"/>
            <w:r w:rsidRPr="003D248A">
              <w:rPr>
                <w:rFonts w:ascii="Arial" w:hAnsi="Arial" w:cs="Arial"/>
                <w:sz w:val="22"/>
                <w:szCs w:val="22"/>
              </w:rPr>
              <w:t xml:space="preserve"> «Жилой квартал с наружными инженерными  сетями в районе СПМК-70/4 гор. </w:t>
            </w:r>
            <w:proofErr w:type="spellStart"/>
            <w:r w:rsidRPr="003D248A">
              <w:rPr>
                <w:rFonts w:ascii="Arial" w:hAnsi="Arial" w:cs="Arial"/>
                <w:sz w:val="22"/>
                <w:szCs w:val="22"/>
              </w:rPr>
              <w:t>Кызылорда</w:t>
            </w:r>
            <w:proofErr w:type="gramStart"/>
            <w:r w:rsidRPr="003D248A">
              <w:rPr>
                <w:rFonts w:ascii="Arial" w:hAnsi="Arial" w:cs="Arial"/>
                <w:sz w:val="22"/>
                <w:szCs w:val="22"/>
              </w:rPr>
              <w:t>».Наружные</w:t>
            </w:r>
            <w:proofErr w:type="spellEnd"/>
            <w:proofErr w:type="gramEnd"/>
            <w:r w:rsidRPr="003D248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D248A">
              <w:rPr>
                <w:rFonts w:ascii="Arial" w:hAnsi="Arial" w:cs="Arial"/>
                <w:sz w:val="22"/>
                <w:szCs w:val="22"/>
              </w:rPr>
              <w:t>сети.Благоустройство</w:t>
            </w:r>
            <w:proofErr w:type="spellEnd"/>
          </w:p>
        </w:tc>
        <w:tc>
          <w:tcPr>
            <w:tcW w:w="2388" w:type="dxa"/>
          </w:tcPr>
          <w:p w:rsidR="00987F19" w:rsidRPr="003D248A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3D248A">
              <w:rPr>
                <w:rFonts w:ascii="Arial" w:hAnsi="Arial" w:cs="Arial"/>
                <w:sz w:val="22"/>
                <w:szCs w:val="22"/>
              </w:rPr>
              <w:t>Разработан ТОО «</w:t>
            </w:r>
            <w:proofErr w:type="spellStart"/>
            <w:r w:rsidRPr="003D248A">
              <w:rPr>
                <w:rFonts w:ascii="Arial" w:hAnsi="Arial" w:cs="Arial"/>
                <w:sz w:val="22"/>
                <w:szCs w:val="22"/>
              </w:rPr>
              <w:t>КазЭкоСистемс</w:t>
            </w:r>
            <w:proofErr w:type="spellEnd"/>
            <w:r w:rsidRPr="003D248A">
              <w:rPr>
                <w:rFonts w:ascii="Arial" w:hAnsi="Arial" w:cs="Arial"/>
                <w:sz w:val="22"/>
                <w:szCs w:val="22"/>
              </w:rPr>
              <w:t>»</w:t>
            </w:r>
          </w:p>
        </w:tc>
      </w:tr>
      <w:tr w:rsidR="00987F19" w:rsidRPr="003D248A" w:rsidTr="00DA0A1E">
        <w:tc>
          <w:tcPr>
            <w:tcW w:w="890" w:type="dxa"/>
          </w:tcPr>
          <w:p w:rsidR="00987F19" w:rsidRPr="003D248A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1" w:type="dxa"/>
          </w:tcPr>
          <w:p w:rsidR="00987F19" w:rsidRPr="003D248A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8" w:type="dxa"/>
          </w:tcPr>
          <w:p w:rsidR="00987F19" w:rsidRPr="003D248A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3D248A">
              <w:rPr>
                <w:rFonts w:ascii="Arial" w:hAnsi="Arial" w:cs="Arial"/>
                <w:sz w:val="22"/>
                <w:szCs w:val="22"/>
              </w:rPr>
              <w:t xml:space="preserve">Экспертное заключение </w:t>
            </w:r>
            <w:proofErr w:type="gramStart"/>
            <w:r w:rsidRPr="003D248A">
              <w:rPr>
                <w:rFonts w:ascii="Arial" w:hAnsi="Arial" w:cs="Arial"/>
                <w:sz w:val="22"/>
                <w:szCs w:val="22"/>
              </w:rPr>
              <w:t>на  рабочий</w:t>
            </w:r>
            <w:proofErr w:type="gramEnd"/>
            <w:r w:rsidRPr="003D248A">
              <w:rPr>
                <w:rFonts w:ascii="Arial" w:hAnsi="Arial" w:cs="Arial"/>
                <w:sz w:val="22"/>
                <w:szCs w:val="22"/>
              </w:rPr>
              <w:t xml:space="preserve"> проект  РП «Жилой квартал с наружными инженерными  сетями в районе СПМК-70/4 гор. </w:t>
            </w:r>
            <w:proofErr w:type="spellStart"/>
            <w:r w:rsidRPr="003D248A">
              <w:rPr>
                <w:rFonts w:ascii="Arial" w:hAnsi="Arial" w:cs="Arial"/>
                <w:sz w:val="22"/>
                <w:szCs w:val="22"/>
              </w:rPr>
              <w:t>Кызылорда</w:t>
            </w:r>
            <w:proofErr w:type="gramStart"/>
            <w:r w:rsidRPr="003D248A">
              <w:rPr>
                <w:rFonts w:ascii="Arial" w:hAnsi="Arial" w:cs="Arial"/>
                <w:sz w:val="22"/>
                <w:szCs w:val="22"/>
              </w:rPr>
              <w:t>».Наружные</w:t>
            </w:r>
            <w:proofErr w:type="spellEnd"/>
            <w:proofErr w:type="gramEnd"/>
            <w:r w:rsidRPr="003D248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D248A">
              <w:rPr>
                <w:rFonts w:ascii="Arial" w:hAnsi="Arial" w:cs="Arial"/>
                <w:sz w:val="22"/>
                <w:szCs w:val="22"/>
              </w:rPr>
              <w:t>сети.Благоустройство</w:t>
            </w:r>
            <w:proofErr w:type="spellEnd"/>
          </w:p>
        </w:tc>
        <w:tc>
          <w:tcPr>
            <w:tcW w:w="2388" w:type="dxa"/>
          </w:tcPr>
          <w:p w:rsidR="00987F19" w:rsidRPr="003D248A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3D248A">
              <w:rPr>
                <w:rFonts w:ascii="Arial" w:hAnsi="Arial" w:cs="Arial"/>
                <w:sz w:val="22"/>
                <w:szCs w:val="22"/>
              </w:rPr>
              <w:t>ТОО «</w:t>
            </w:r>
            <w:proofErr w:type="spellStart"/>
            <w:proofErr w:type="gramStart"/>
            <w:r w:rsidRPr="003D248A">
              <w:rPr>
                <w:rFonts w:ascii="Arial" w:hAnsi="Arial" w:cs="Arial"/>
                <w:sz w:val="22"/>
                <w:szCs w:val="22"/>
              </w:rPr>
              <w:t>Сарапшы</w:t>
            </w:r>
            <w:proofErr w:type="spellEnd"/>
            <w:r w:rsidRPr="003D24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D248A">
              <w:rPr>
                <w:rFonts w:ascii="Arial" w:hAnsi="Arial" w:cs="Arial"/>
                <w:sz w:val="22"/>
                <w:szCs w:val="22"/>
                <w:lang w:val="kk-KZ"/>
              </w:rPr>
              <w:t xml:space="preserve"> Қызметі</w:t>
            </w:r>
            <w:proofErr w:type="gramEnd"/>
            <w:r w:rsidRPr="003D248A">
              <w:rPr>
                <w:rFonts w:ascii="Arial" w:hAnsi="Arial" w:cs="Arial"/>
                <w:sz w:val="22"/>
                <w:szCs w:val="22"/>
              </w:rPr>
              <w:t>»</w:t>
            </w:r>
          </w:p>
        </w:tc>
      </w:tr>
      <w:tr w:rsidR="00987F19" w:rsidRPr="003D248A" w:rsidTr="00DA0A1E">
        <w:tc>
          <w:tcPr>
            <w:tcW w:w="890" w:type="dxa"/>
          </w:tcPr>
          <w:p w:rsidR="00987F19" w:rsidRPr="003D248A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1" w:type="dxa"/>
          </w:tcPr>
          <w:p w:rsidR="00987F19" w:rsidRPr="003D248A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8" w:type="dxa"/>
          </w:tcPr>
          <w:p w:rsidR="00987F19" w:rsidRPr="003D248A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8" w:type="dxa"/>
          </w:tcPr>
          <w:p w:rsidR="00987F19" w:rsidRPr="003D248A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912E35" w:rsidRPr="003D248A" w:rsidRDefault="00912E35" w:rsidP="002363DE">
      <w:pPr>
        <w:rPr>
          <w:rFonts w:ascii="Arial" w:hAnsi="Arial" w:cs="Arial"/>
          <w:sz w:val="22"/>
          <w:szCs w:val="22"/>
        </w:rPr>
      </w:pPr>
    </w:p>
    <w:p w:rsidR="00912E35" w:rsidRPr="003D248A" w:rsidRDefault="00912E35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2363DE">
      <w:pPr>
        <w:rPr>
          <w:rFonts w:ascii="Arial" w:hAnsi="Arial" w:cs="Arial"/>
          <w:sz w:val="22"/>
          <w:szCs w:val="22"/>
        </w:rPr>
      </w:pPr>
    </w:p>
    <w:p w:rsidR="00912E35" w:rsidRPr="003D248A" w:rsidRDefault="00912E35" w:rsidP="002363DE">
      <w:pPr>
        <w:rPr>
          <w:rFonts w:ascii="Arial" w:hAnsi="Arial" w:cs="Arial"/>
          <w:sz w:val="22"/>
          <w:szCs w:val="22"/>
        </w:rPr>
      </w:pPr>
    </w:p>
    <w:p w:rsidR="00912E35" w:rsidRPr="003D248A" w:rsidRDefault="00912E35" w:rsidP="002363DE">
      <w:pPr>
        <w:rPr>
          <w:rFonts w:ascii="Arial" w:hAnsi="Arial" w:cs="Arial"/>
          <w:sz w:val="22"/>
          <w:szCs w:val="22"/>
        </w:rPr>
      </w:pPr>
    </w:p>
    <w:p w:rsidR="00912E35" w:rsidRPr="003D248A" w:rsidRDefault="00912E35" w:rsidP="002363DE">
      <w:pPr>
        <w:rPr>
          <w:rFonts w:ascii="Arial" w:hAnsi="Arial" w:cs="Arial"/>
          <w:sz w:val="22"/>
          <w:szCs w:val="22"/>
        </w:rPr>
      </w:pPr>
    </w:p>
    <w:p w:rsidR="00912E35" w:rsidRPr="003D248A" w:rsidRDefault="00912E35" w:rsidP="002363DE">
      <w:pPr>
        <w:rPr>
          <w:rFonts w:ascii="Arial" w:hAnsi="Arial" w:cs="Arial"/>
          <w:sz w:val="22"/>
          <w:szCs w:val="22"/>
        </w:rPr>
      </w:pPr>
    </w:p>
    <w:p w:rsidR="00912E35" w:rsidRPr="003D248A" w:rsidRDefault="00912E35" w:rsidP="002363DE">
      <w:pPr>
        <w:rPr>
          <w:rFonts w:ascii="Arial" w:hAnsi="Arial" w:cs="Arial"/>
          <w:sz w:val="22"/>
          <w:szCs w:val="22"/>
        </w:rPr>
      </w:pPr>
    </w:p>
    <w:p w:rsidR="00912E35" w:rsidRPr="003D248A" w:rsidRDefault="00912E35" w:rsidP="002363DE">
      <w:pPr>
        <w:rPr>
          <w:rFonts w:ascii="Arial" w:hAnsi="Arial" w:cs="Arial"/>
          <w:sz w:val="22"/>
          <w:szCs w:val="22"/>
        </w:rPr>
      </w:pPr>
    </w:p>
    <w:p w:rsidR="00912E35" w:rsidRPr="003D248A" w:rsidRDefault="00912E35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              1.ОБЩАЯ ПОЯСНИТЕЛЬНАЯ ЗАПИСКА</w:t>
      </w: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p w:rsidR="003D2372" w:rsidRPr="003D248A" w:rsidRDefault="003D2372" w:rsidP="002363DE">
      <w:pPr>
        <w:rPr>
          <w:rFonts w:ascii="Arial" w:hAnsi="Arial" w:cs="Arial"/>
          <w:sz w:val="22"/>
          <w:szCs w:val="22"/>
        </w:rPr>
      </w:pPr>
    </w:p>
    <w:p w:rsidR="00353378" w:rsidRPr="003D248A" w:rsidRDefault="00353378" w:rsidP="002363DE">
      <w:pPr>
        <w:rPr>
          <w:rFonts w:ascii="Arial" w:hAnsi="Arial" w:cs="Arial"/>
          <w:sz w:val="22"/>
          <w:szCs w:val="22"/>
        </w:rPr>
      </w:pPr>
    </w:p>
    <w:p w:rsidR="00353378" w:rsidRPr="003D248A" w:rsidRDefault="00353378" w:rsidP="002363DE">
      <w:pPr>
        <w:rPr>
          <w:rFonts w:ascii="Arial" w:hAnsi="Arial" w:cs="Arial"/>
          <w:sz w:val="22"/>
          <w:szCs w:val="22"/>
        </w:rPr>
      </w:pPr>
    </w:p>
    <w:p w:rsidR="00353378" w:rsidRPr="003D248A" w:rsidRDefault="00353378" w:rsidP="002363DE">
      <w:pPr>
        <w:rPr>
          <w:rFonts w:ascii="Arial" w:hAnsi="Arial" w:cs="Arial"/>
          <w:sz w:val="22"/>
          <w:szCs w:val="22"/>
        </w:rPr>
      </w:pPr>
    </w:p>
    <w:p w:rsidR="00353378" w:rsidRPr="003D248A" w:rsidRDefault="00353378" w:rsidP="002363DE">
      <w:pPr>
        <w:rPr>
          <w:rFonts w:ascii="Arial" w:hAnsi="Arial" w:cs="Arial"/>
          <w:sz w:val="22"/>
          <w:szCs w:val="22"/>
        </w:rPr>
      </w:pPr>
    </w:p>
    <w:p w:rsidR="00353378" w:rsidRPr="003D248A" w:rsidRDefault="00353378" w:rsidP="002363DE">
      <w:pPr>
        <w:rPr>
          <w:rFonts w:ascii="Arial" w:hAnsi="Arial" w:cs="Arial"/>
          <w:sz w:val="22"/>
          <w:szCs w:val="22"/>
        </w:rPr>
      </w:pPr>
    </w:p>
    <w:p w:rsidR="006B4407" w:rsidRPr="003D248A" w:rsidRDefault="006B4407" w:rsidP="002363DE">
      <w:pPr>
        <w:rPr>
          <w:rFonts w:ascii="Arial" w:hAnsi="Arial" w:cs="Arial"/>
          <w:sz w:val="22"/>
          <w:szCs w:val="22"/>
        </w:rPr>
      </w:pPr>
    </w:p>
    <w:p w:rsidR="00353378" w:rsidRPr="003D248A" w:rsidRDefault="00353378" w:rsidP="002363DE">
      <w:pPr>
        <w:rPr>
          <w:rFonts w:ascii="Arial" w:hAnsi="Arial" w:cs="Arial"/>
          <w:sz w:val="22"/>
          <w:szCs w:val="22"/>
        </w:rPr>
      </w:pPr>
    </w:p>
    <w:p w:rsidR="00353378" w:rsidRPr="003D248A" w:rsidRDefault="00353378" w:rsidP="002363DE">
      <w:pPr>
        <w:rPr>
          <w:rFonts w:ascii="Arial" w:hAnsi="Arial" w:cs="Arial"/>
          <w:sz w:val="22"/>
          <w:szCs w:val="22"/>
        </w:rPr>
      </w:pPr>
    </w:p>
    <w:p w:rsidR="00DC7591" w:rsidRPr="003D248A" w:rsidRDefault="00DC7591" w:rsidP="00DA0A1E">
      <w:pPr>
        <w:jc w:val="center"/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1.</w:t>
      </w:r>
      <w:r w:rsidRPr="003D248A">
        <w:rPr>
          <w:rFonts w:ascii="Arial" w:hAnsi="Arial" w:cs="Arial"/>
          <w:sz w:val="22"/>
          <w:szCs w:val="22"/>
        </w:rPr>
        <w:tab/>
        <w:t>Общая часть.</w:t>
      </w:r>
    </w:p>
    <w:p w:rsidR="00DC7591" w:rsidRPr="003D248A" w:rsidRDefault="00DC7591" w:rsidP="00DA0A1E">
      <w:pPr>
        <w:jc w:val="center"/>
        <w:rPr>
          <w:rFonts w:ascii="Arial" w:hAnsi="Arial" w:cs="Arial"/>
          <w:sz w:val="22"/>
          <w:szCs w:val="22"/>
        </w:rPr>
      </w:pPr>
    </w:p>
    <w:p w:rsidR="00DC7591" w:rsidRPr="003D248A" w:rsidRDefault="00DC7591" w:rsidP="00DA0A1E">
      <w:pPr>
        <w:jc w:val="center"/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1.1. Краткая характеристика объекта</w:t>
      </w:r>
    </w:p>
    <w:p w:rsidR="00DC7591" w:rsidRPr="003D248A" w:rsidRDefault="00DC7591" w:rsidP="00DC7591">
      <w:pPr>
        <w:rPr>
          <w:rFonts w:ascii="Arial" w:hAnsi="Arial" w:cs="Arial"/>
          <w:sz w:val="22"/>
          <w:szCs w:val="22"/>
        </w:rPr>
      </w:pPr>
    </w:p>
    <w:p w:rsidR="00DC7591" w:rsidRPr="003D248A" w:rsidRDefault="00DC7591" w:rsidP="00DC7591">
      <w:pPr>
        <w:rPr>
          <w:rFonts w:ascii="Arial" w:hAnsi="Arial" w:cs="Arial"/>
          <w:sz w:val="22"/>
          <w:szCs w:val="22"/>
        </w:rPr>
      </w:pPr>
      <w:bookmarkStart w:id="0" w:name="_Hlk53502005"/>
      <w:r w:rsidRPr="003D248A">
        <w:rPr>
          <w:rFonts w:ascii="Arial" w:hAnsi="Arial" w:cs="Arial"/>
          <w:sz w:val="22"/>
          <w:szCs w:val="22"/>
        </w:rPr>
        <w:t xml:space="preserve">            </w:t>
      </w:r>
      <w:proofErr w:type="gramStart"/>
      <w:r w:rsidRPr="003D248A">
        <w:rPr>
          <w:rFonts w:ascii="Arial" w:hAnsi="Arial" w:cs="Arial"/>
          <w:sz w:val="22"/>
          <w:szCs w:val="22"/>
        </w:rPr>
        <w:t>РП</w:t>
      </w:r>
      <w:r w:rsidR="00B251B1" w:rsidRPr="003D248A">
        <w:rPr>
          <w:rFonts w:ascii="Arial" w:hAnsi="Arial" w:cs="Arial"/>
          <w:sz w:val="22"/>
          <w:szCs w:val="22"/>
        </w:rPr>
        <w:t xml:space="preserve"> </w:t>
      </w:r>
      <w:r w:rsidRPr="003D248A">
        <w:rPr>
          <w:rFonts w:ascii="Arial" w:hAnsi="Arial" w:cs="Arial"/>
          <w:sz w:val="22"/>
          <w:szCs w:val="22"/>
        </w:rPr>
        <w:t>»Жилой</w:t>
      </w:r>
      <w:proofErr w:type="gramEnd"/>
      <w:r w:rsidRPr="003D248A">
        <w:rPr>
          <w:rFonts w:ascii="Arial" w:hAnsi="Arial" w:cs="Arial"/>
          <w:sz w:val="22"/>
          <w:szCs w:val="22"/>
        </w:rPr>
        <w:t xml:space="preserve"> квартал с наружными инжене</w:t>
      </w:r>
      <w:r w:rsidR="009C5428" w:rsidRPr="003D248A">
        <w:rPr>
          <w:rFonts w:ascii="Arial" w:hAnsi="Arial" w:cs="Arial"/>
          <w:sz w:val="22"/>
          <w:szCs w:val="22"/>
        </w:rPr>
        <w:t>рными сетями  в районе СПМК-70/4</w:t>
      </w:r>
      <w:r w:rsidRPr="003D248A">
        <w:rPr>
          <w:rFonts w:ascii="Arial" w:hAnsi="Arial" w:cs="Arial"/>
          <w:sz w:val="22"/>
          <w:szCs w:val="22"/>
        </w:rPr>
        <w:t xml:space="preserve">   в г.</w:t>
      </w:r>
      <w:r w:rsidR="00B251B1" w:rsidRPr="003D248A">
        <w:rPr>
          <w:rFonts w:ascii="Arial" w:hAnsi="Arial" w:cs="Arial"/>
          <w:sz w:val="22"/>
          <w:szCs w:val="22"/>
        </w:rPr>
        <w:t xml:space="preserve"> </w:t>
      </w:r>
      <w:r w:rsidRPr="003D248A">
        <w:rPr>
          <w:rFonts w:ascii="Arial" w:hAnsi="Arial" w:cs="Arial"/>
          <w:sz w:val="22"/>
          <w:szCs w:val="22"/>
        </w:rPr>
        <w:t>Кызылорда.</w:t>
      </w:r>
      <w:r w:rsidR="001C7234" w:rsidRPr="003D248A">
        <w:rPr>
          <w:rFonts w:ascii="Arial" w:hAnsi="Arial" w:cs="Arial"/>
          <w:sz w:val="22"/>
          <w:szCs w:val="22"/>
        </w:rPr>
        <w:t xml:space="preserve"> </w:t>
      </w:r>
      <w:r w:rsidR="009C5428" w:rsidRPr="003D248A">
        <w:rPr>
          <w:rFonts w:ascii="Arial" w:hAnsi="Arial" w:cs="Arial"/>
          <w:sz w:val="22"/>
          <w:szCs w:val="22"/>
        </w:rPr>
        <w:t xml:space="preserve"> </w:t>
      </w:r>
      <w:r w:rsidRPr="003D248A">
        <w:rPr>
          <w:rFonts w:ascii="Arial" w:hAnsi="Arial" w:cs="Arial"/>
          <w:sz w:val="22"/>
          <w:szCs w:val="22"/>
        </w:rPr>
        <w:t>Благоустройство</w:t>
      </w:r>
      <w:r w:rsidR="001C7234" w:rsidRPr="003D248A">
        <w:rPr>
          <w:rFonts w:ascii="Arial" w:hAnsi="Arial" w:cs="Arial"/>
          <w:sz w:val="22"/>
          <w:szCs w:val="22"/>
        </w:rPr>
        <w:t>. Сети телефонизации</w:t>
      </w:r>
      <w:r w:rsidRPr="003D248A">
        <w:rPr>
          <w:rFonts w:ascii="Arial" w:hAnsi="Arial" w:cs="Arial"/>
          <w:sz w:val="22"/>
          <w:szCs w:val="22"/>
        </w:rPr>
        <w:t>» разработан на основани</w:t>
      </w:r>
      <w:r w:rsidR="008C7233" w:rsidRPr="003D248A">
        <w:rPr>
          <w:rFonts w:ascii="Arial" w:hAnsi="Arial" w:cs="Arial"/>
          <w:sz w:val="22"/>
          <w:szCs w:val="22"/>
        </w:rPr>
        <w:t xml:space="preserve">и задания на проектирование </w:t>
      </w:r>
      <w:proofErr w:type="gramStart"/>
      <w:r w:rsidR="008C7233" w:rsidRPr="003D248A">
        <w:rPr>
          <w:rFonts w:ascii="Arial" w:hAnsi="Arial" w:cs="Arial"/>
          <w:sz w:val="22"/>
          <w:szCs w:val="22"/>
        </w:rPr>
        <w:t xml:space="preserve">от </w:t>
      </w:r>
      <w:r w:rsidRPr="003D248A">
        <w:rPr>
          <w:rFonts w:ascii="Arial" w:hAnsi="Arial" w:cs="Arial"/>
          <w:sz w:val="22"/>
          <w:szCs w:val="22"/>
        </w:rPr>
        <w:t xml:space="preserve"> </w:t>
      </w:r>
      <w:r w:rsidR="001C7234" w:rsidRPr="003D248A">
        <w:rPr>
          <w:rFonts w:ascii="Arial" w:hAnsi="Arial" w:cs="Arial"/>
          <w:sz w:val="22"/>
          <w:szCs w:val="22"/>
        </w:rPr>
        <w:t>2020</w:t>
      </w:r>
      <w:proofErr w:type="gramEnd"/>
      <w:r w:rsidR="001C7234" w:rsidRPr="003D248A">
        <w:rPr>
          <w:rFonts w:ascii="Arial" w:hAnsi="Arial" w:cs="Arial"/>
          <w:sz w:val="22"/>
          <w:szCs w:val="22"/>
        </w:rPr>
        <w:t xml:space="preserve"> г.</w:t>
      </w:r>
      <w:r w:rsidRPr="003D248A">
        <w:rPr>
          <w:rFonts w:ascii="Arial" w:hAnsi="Arial" w:cs="Arial"/>
          <w:sz w:val="22"/>
          <w:szCs w:val="22"/>
        </w:rPr>
        <w:t xml:space="preserve"> утвержденного ГУ «Городской отдел строительства» и других документов, приведенных в разделе «Исходные документы» настоящей пояснительной записки.</w:t>
      </w:r>
    </w:p>
    <w:p w:rsidR="00DC7591" w:rsidRPr="003D248A" w:rsidRDefault="00DC7591" w:rsidP="00DC7591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</w:t>
      </w:r>
      <w:r w:rsidR="001C7234" w:rsidRPr="003D248A">
        <w:rPr>
          <w:rFonts w:ascii="Arial" w:hAnsi="Arial" w:cs="Arial"/>
          <w:sz w:val="22"/>
          <w:szCs w:val="22"/>
        </w:rPr>
        <w:t>1</w:t>
      </w:r>
      <w:r w:rsidRPr="003D248A">
        <w:rPr>
          <w:rFonts w:ascii="Arial" w:hAnsi="Arial" w:cs="Arial"/>
          <w:sz w:val="22"/>
          <w:szCs w:val="22"/>
        </w:rPr>
        <w:t xml:space="preserve">.  </w:t>
      </w:r>
      <w:r w:rsidR="00DA0A1E" w:rsidRPr="003D248A">
        <w:rPr>
          <w:rFonts w:ascii="Arial" w:hAnsi="Arial" w:cs="Arial"/>
          <w:sz w:val="22"/>
          <w:szCs w:val="22"/>
        </w:rPr>
        <w:t>С</w:t>
      </w:r>
      <w:r w:rsidRPr="003D248A">
        <w:rPr>
          <w:rFonts w:ascii="Arial" w:hAnsi="Arial" w:cs="Arial"/>
          <w:sz w:val="22"/>
          <w:szCs w:val="22"/>
        </w:rPr>
        <w:t>ети</w:t>
      </w:r>
      <w:r w:rsidR="00DA0A1E" w:rsidRPr="003D248A">
        <w:rPr>
          <w:rFonts w:ascii="Arial" w:hAnsi="Arial" w:cs="Arial"/>
          <w:sz w:val="22"/>
          <w:szCs w:val="22"/>
        </w:rPr>
        <w:t xml:space="preserve"> телефонизации</w:t>
      </w:r>
    </w:p>
    <w:p w:rsidR="00DC7591" w:rsidRPr="003D248A" w:rsidRDefault="001C7234" w:rsidP="00DC7591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2</w:t>
      </w:r>
      <w:r w:rsidR="00DC7591" w:rsidRPr="003D248A">
        <w:rPr>
          <w:rFonts w:ascii="Arial" w:hAnsi="Arial" w:cs="Arial"/>
          <w:sz w:val="22"/>
          <w:szCs w:val="22"/>
        </w:rPr>
        <w:t>. Малые архитектурные формы.</w:t>
      </w:r>
    </w:p>
    <w:bookmarkEnd w:id="0"/>
    <w:p w:rsidR="00DC7591" w:rsidRPr="003D248A" w:rsidRDefault="00DC7591" w:rsidP="00DC7591">
      <w:pPr>
        <w:rPr>
          <w:rFonts w:ascii="Arial" w:hAnsi="Arial" w:cs="Arial"/>
          <w:sz w:val="22"/>
          <w:szCs w:val="22"/>
        </w:rPr>
      </w:pPr>
    </w:p>
    <w:p w:rsidR="00DC7591" w:rsidRPr="003D248A" w:rsidRDefault="00DC7591" w:rsidP="00DA0A1E">
      <w:pPr>
        <w:jc w:val="center"/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1.2. Краткая характеристика площадки</w:t>
      </w:r>
      <w:r w:rsidR="00DA0A1E" w:rsidRPr="003D248A">
        <w:rPr>
          <w:rFonts w:ascii="Arial" w:hAnsi="Arial" w:cs="Arial"/>
          <w:sz w:val="22"/>
          <w:szCs w:val="22"/>
        </w:rPr>
        <w:t xml:space="preserve"> </w:t>
      </w:r>
      <w:r w:rsidRPr="003D248A">
        <w:rPr>
          <w:rFonts w:ascii="Arial" w:hAnsi="Arial" w:cs="Arial"/>
          <w:sz w:val="22"/>
          <w:szCs w:val="22"/>
        </w:rPr>
        <w:t>строительства</w:t>
      </w:r>
    </w:p>
    <w:p w:rsidR="00DC7591" w:rsidRPr="003D248A" w:rsidRDefault="00DC7591" w:rsidP="00DC7591">
      <w:pPr>
        <w:rPr>
          <w:rFonts w:ascii="Arial" w:hAnsi="Arial" w:cs="Arial"/>
          <w:sz w:val="22"/>
          <w:szCs w:val="22"/>
        </w:rPr>
      </w:pPr>
    </w:p>
    <w:p w:rsidR="009C5428" w:rsidRPr="003D248A" w:rsidRDefault="009C5428" w:rsidP="009C5428">
      <w:pPr>
        <w:rPr>
          <w:rFonts w:ascii="Arial" w:hAnsi="Arial" w:cs="Arial"/>
          <w:sz w:val="22"/>
          <w:szCs w:val="22"/>
        </w:rPr>
      </w:pPr>
      <w:bookmarkStart w:id="1" w:name="_Hlk53502047"/>
      <w:r w:rsidRPr="003D248A">
        <w:rPr>
          <w:rFonts w:ascii="Arial" w:hAnsi="Arial" w:cs="Arial"/>
          <w:sz w:val="22"/>
          <w:szCs w:val="22"/>
        </w:rPr>
        <w:t xml:space="preserve">       Площадка строительства расположена в районе СПМК-70/</w:t>
      </w:r>
      <w:proofErr w:type="gramStart"/>
      <w:r w:rsidRPr="003D248A">
        <w:rPr>
          <w:rFonts w:ascii="Arial" w:hAnsi="Arial" w:cs="Arial"/>
          <w:sz w:val="22"/>
          <w:szCs w:val="22"/>
        </w:rPr>
        <w:t>4  в</w:t>
      </w:r>
      <w:proofErr w:type="gramEnd"/>
      <w:r w:rsidRPr="003D248A">
        <w:rPr>
          <w:rFonts w:ascii="Arial" w:hAnsi="Arial" w:cs="Arial"/>
          <w:sz w:val="22"/>
          <w:szCs w:val="22"/>
        </w:rPr>
        <w:t xml:space="preserve"> южной части гор. Кызылорда</w:t>
      </w:r>
    </w:p>
    <w:p w:rsidR="009C5428" w:rsidRPr="003D248A" w:rsidRDefault="009C5428" w:rsidP="009C5428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Согласно климатическому району площадка строительства характеризуется следующими данными:</w:t>
      </w:r>
    </w:p>
    <w:p w:rsidR="009C5428" w:rsidRPr="003D248A" w:rsidRDefault="009C5428" w:rsidP="009C5428">
      <w:pPr>
        <w:rPr>
          <w:rFonts w:ascii="Arial" w:hAnsi="Arial" w:cs="Arial"/>
          <w:sz w:val="22"/>
          <w:szCs w:val="22"/>
        </w:rPr>
      </w:pPr>
    </w:p>
    <w:p w:rsidR="009C5428" w:rsidRPr="003D248A" w:rsidRDefault="009C5428" w:rsidP="009C5428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lastRenderedPageBreak/>
        <w:t xml:space="preserve">                     Рельеф относительно ровный</w:t>
      </w:r>
    </w:p>
    <w:p w:rsidR="009C5428" w:rsidRPr="003D248A" w:rsidRDefault="009C5428" w:rsidP="009C5428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             Сейсмичность площадки </w:t>
      </w:r>
      <w:proofErr w:type="gramStart"/>
      <w:r w:rsidRPr="003D248A">
        <w:rPr>
          <w:rFonts w:ascii="Arial" w:hAnsi="Arial" w:cs="Arial"/>
          <w:sz w:val="22"/>
          <w:szCs w:val="22"/>
        </w:rPr>
        <w:t>строительства  5</w:t>
      </w:r>
      <w:proofErr w:type="gramEnd"/>
      <w:r w:rsidRPr="003D248A">
        <w:rPr>
          <w:rFonts w:ascii="Arial" w:hAnsi="Arial" w:cs="Arial"/>
          <w:sz w:val="22"/>
          <w:szCs w:val="22"/>
        </w:rPr>
        <w:t xml:space="preserve"> баллов</w:t>
      </w:r>
    </w:p>
    <w:p w:rsidR="009C5428" w:rsidRPr="003D248A" w:rsidRDefault="009C5428" w:rsidP="009C5428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             Климатический район-I</w:t>
      </w:r>
      <w:r w:rsidRPr="003D248A">
        <w:rPr>
          <w:rFonts w:ascii="Arial" w:hAnsi="Arial" w:cs="Arial"/>
          <w:sz w:val="22"/>
          <w:szCs w:val="22"/>
          <w:lang w:val="en-US"/>
        </w:rPr>
        <w:t>V</w:t>
      </w:r>
      <w:r w:rsidRPr="003D248A">
        <w:rPr>
          <w:rFonts w:ascii="Arial" w:hAnsi="Arial" w:cs="Arial"/>
          <w:sz w:val="22"/>
          <w:szCs w:val="22"/>
        </w:rPr>
        <w:t>г</w:t>
      </w:r>
    </w:p>
    <w:p w:rsidR="009C5428" w:rsidRPr="003D248A" w:rsidRDefault="009C5428" w:rsidP="009C5428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             Средняя температура наружного воздуха:</w:t>
      </w:r>
    </w:p>
    <w:p w:rsidR="009C5428" w:rsidRPr="003D248A" w:rsidRDefault="009C5428" w:rsidP="009C5428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             наиболее холодной пятидневки - -24ºС</w:t>
      </w:r>
    </w:p>
    <w:p w:rsidR="009C5428" w:rsidRPr="003D248A" w:rsidRDefault="009C5428" w:rsidP="009C5428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  <w:t xml:space="preserve"> Нормативная снеговая нагрузка-50 кгс/м2</w:t>
      </w:r>
    </w:p>
    <w:p w:rsidR="009C5428" w:rsidRPr="003D248A" w:rsidRDefault="009C5428" w:rsidP="009C5428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  <w:t xml:space="preserve"> Нормативный скоростной напор ветра -38 кгс/м2</w:t>
      </w:r>
    </w:p>
    <w:p w:rsidR="009C5428" w:rsidRPr="003D248A" w:rsidRDefault="009C5428" w:rsidP="009C5428">
      <w:pPr>
        <w:rPr>
          <w:rFonts w:ascii="Arial" w:hAnsi="Arial" w:cs="Arial"/>
          <w:sz w:val="22"/>
          <w:szCs w:val="22"/>
        </w:rPr>
      </w:pPr>
    </w:p>
    <w:p w:rsidR="009C5428" w:rsidRPr="003D248A" w:rsidRDefault="009C5428" w:rsidP="009C5428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Экологическая характеристика – зона </w:t>
      </w:r>
      <w:proofErr w:type="gramStart"/>
      <w:r w:rsidRPr="003D248A">
        <w:rPr>
          <w:rFonts w:ascii="Arial" w:hAnsi="Arial" w:cs="Arial"/>
          <w:sz w:val="22"/>
          <w:szCs w:val="22"/>
        </w:rPr>
        <w:t>экологического  кризиса</w:t>
      </w:r>
      <w:proofErr w:type="gramEnd"/>
      <w:r w:rsidRPr="003D248A">
        <w:rPr>
          <w:rFonts w:ascii="Arial" w:hAnsi="Arial" w:cs="Arial"/>
          <w:sz w:val="22"/>
          <w:szCs w:val="22"/>
        </w:rPr>
        <w:t>.</w:t>
      </w:r>
    </w:p>
    <w:p w:rsidR="009C5428" w:rsidRPr="003D248A" w:rsidRDefault="009C5428" w:rsidP="009C5428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Местность холмистая, с песчаными барханами на территории имеются карьеры.</w:t>
      </w:r>
    </w:p>
    <w:p w:rsidR="009C5428" w:rsidRPr="003D248A" w:rsidRDefault="009C5428" w:rsidP="009C5428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Площадка под проектируемую застройку жилых домов с поверхности сложена почвенно-растительным слоем, мощностью 0,2. Ниже почвенно-растительного слоя до глубины 1,3-10,0м залегает песок пылеватый, подстилаемый до разведанной глубины 10,0м песком мелки. Нормативная глубина промерзания для песка-1,33 м.</w:t>
      </w:r>
    </w:p>
    <w:p w:rsidR="009C5428" w:rsidRPr="003D248A" w:rsidRDefault="009C5428" w:rsidP="009C5428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РУГВ залегает на </w:t>
      </w:r>
      <w:proofErr w:type="spellStart"/>
      <w:r w:rsidRPr="003D248A">
        <w:rPr>
          <w:rFonts w:ascii="Arial" w:hAnsi="Arial" w:cs="Arial"/>
          <w:sz w:val="22"/>
          <w:szCs w:val="22"/>
        </w:rPr>
        <w:t>отм</w:t>
      </w:r>
      <w:proofErr w:type="spellEnd"/>
      <w:r w:rsidRPr="003D248A">
        <w:rPr>
          <w:rFonts w:ascii="Arial" w:hAnsi="Arial" w:cs="Arial"/>
          <w:sz w:val="22"/>
          <w:szCs w:val="22"/>
        </w:rPr>
        <w:t>. 127,50 м</w:t>
      </w:r>
    </w:p>
    <w:p w:rsidR="009C5428" w:rsidRPr="003D248A" w:rsidRDefault="009C5428" w:rsidP="009C5428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Экологическая характеристика – зона экологического кризиса.</w:t>
      </w:r>
    </w:p>
    <w:bookmarkEnd w:id="1"/>
    <w:p w:rsidR="00DA0A1E" w:rsidRPr="003D248A" w:rsidRDefault="00DA0A1E" w:rsidP="00DC7591">
      <w:pPr>
        <w:rPr>
          <w:rFonts w:ascii="Arial" w:hAnsi="Arial" w:cs="Arial"/>
          <w:color w:val="FF0000"/>
          <w:sz w:val="22"/>
          <w:szCs w:val="22"/>
        </w:rPr>
      </w:pPr>
    </w:p>
    <w:p w:rsidR="00DA0A1E" w:rsidRPr="003D248A" w:rsidRDefault="00DA0A1E" w:rsidP="00DA0A1E">
      <w:pPr>
        <w:pStyle w:val="11"/>
        <w:shd w:val="clear" w:color="auto" w:fill="auto"/>
        <w:tabs>
          <w:tab w:val="left" w:pos="2830"/>
          <w:tab w:val="center" w:pos="4606"/>
        </w:tabs>
        <w:spacing w:after="0" w:line="360" w:lineRule="exact"/>
        <w:ind w:left="142" w:right="710"/>
        <w:jc w:val="left"/>
        <w:rPr>
          <w:rFonts w:ascii="Arial" w:hAnsi="Arial" w:cs="Arial"/>
          <w:sz w:val="22"/>
          <w:szCs w:val="22"/>
        </w:rPr>
      </w:pPr>
      <w:bookmarkStart w:id="2" w:name="bookmark0"/>
      <w:r w:rsidRPr="003D248A">
        <w:rPr>
          <w:rFonts w:ascii="Arial" w:hAnsi="Arial" w:cs="Arial"/>
          <w:sz w:val="22"/>
          <w:szCs w:val="22"/>
        </w:rPr>
        <w:tab/>
      </w:r>
      <w:r w:rsidRPr="003D248A">
        <w:rPr>
          <w:rFonts w:ascii="Arial" w:hAnsi="Arial" w:cs="Arial"/>
          <w:sz w:val="22"/>
          <w:szCs w:val="22"/>
        </w:rPr>
        <w:tab/>
      </w:r>
      <w:bookmarkStart w:id="3" w:name="_Hlk53502118"/>
      <w:bookmarkStart w:id="4" w:name="_GoBack"/>
      <w:r w:rsidRPr="003D248A">
        <w:rPr>
          <w:rFonts w:ascii="Arial" w:hAnsi="Arial" w:cs="Arial"/>
          <w:sz w:val="22"/>
          <w:szCs w:val="22"/>
        </w:rPr>
        <w:t xml:space="preserve">2.Генеральный план. </w:t>
      </w:r>
    </w:p>
    <w:p w:rsidR="00DA0A1E" w:rsidRPr="003D248A" w:rsidRDefault="00DA0A1E" w:rsidP="00DA0A1E">
      <w:pPr>
        <w:pStyle w:val="11"/>
        <w:shd w:val="clear" w:color="auto" w:fill="auto"/>
        <w:spacing w:after="0" w:line="360" w:lineRule="exact"/>
        <w:ind w:left="142" w:right="710"/>
        <w:rPr>
          <w:rFonts w:ascii="Arial" w:hAnsi="Arial" w:cs="Arial"/>
          <w:color w:val="FF0000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2.1. Архитектурно-планировочное решение</w:t>
      </w:r>
      <w:r w:rsidRPr="003D248A">
        <w:rPr>
          <w:rFonts w:ascii="Arial" w:hAnsi="Arial" w:cs="Arial"/>
          <w:color w:val="FF0000"/>
          <w:sz w:val="22"/>
          <w:szCs w:val="22"/>
        </w:rPr>
        <w:t>.</w:t>
      </w:r>
      <w:bookmarkEnd w:id="2"/>
    </w:p>
    <w:p w:rsidR="00DA0A1E" w:rsidRPr="003D248A" w:rsidRDefault="00DA0A1E" w:rsidP="00DA0A1E">
      <w:pPr>
        <w:pStyle w:val="11"/>
        <w:shd w:val="clear" w:color="auto" w:fill="auto"/>
        <w:spacing w:after="0" w:line="360" w:lineRule="exact"/>
        <w:ind w:left="142" w:right="710"/>
        <w:rPr>
          <w:rFonts w:ascii="Arial" w:hAnsi="Arial" w:cs="Arial"/>
          <w:color w:val="FF0000"/>
          <w:sz w:val="22"/>
          <w:szCs w:val="22"/>
        </w:rPr>
      </w:pPr>
    </w:p>
    <w:p w:rsidR="00DA0A1E" w:rsidRPr="003D248A" w:rsidRDefault="00DA0A1E" w:rsidP="00DA0A1E">
      <w:pPr>
        <w:pStyle w:val="11"/>
        <w:shd w:val="clear" w:color="auto" w:fill="auto"/>
        <w:spacing w:after="0" w:line="360" w:lineRule="exact"/>
        <w:ind w:left="142" w:right="710"/>
        <w:jc w:val="left"/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За истечением сроков действия ПСД и получения новых технических условий была выполнена корректировка проекта №19-16 «Жилой квартал с наружными инженерными сетями в районе СПМК-70/4 в </w:t>
      </w:r>
      <w:proofErr w:type="spellStart"/>
      <w:r w:rsidRPr="003D248A">
        <w:rPr>
          <w:rFonts w:ascii="Arial" w:hAnsi="Arial" w:cs="Arial"/>
          <w:sz w:val="22"/>
          <w:szCs w:val="22"/>
        </w:rPr>
        <w:t>г.Кызылорда</w:t>
      </w:r>
      <w:proofErr w:type="spellEnd"/>
      <w:r w:rsidRPr="003D248A">
        <w:rPr>
          <w:rFonts w:ascii="Arial" w:hAnsi="Arial" w:cs="Arial"/>
          <w:sz w:val="22"/>
          <w:szCs w:val="22"/>
        </w:rPr>
        <w:t xml:space="preserve">. Наружные сети. Благоустройство». </w:t>
      </w:r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 xml:space="preserve">     Жилой квартал с наружными инженерными сетями в районе СПМК-70/4 разработан на основании АПЗ №53 от 15 </w:t>
      </w:r>
      <w:proofErr w:type="gramStart"/>
      <w:r w:rsidRPr="003D248A">
        <w:rPr>
          <w:rFonts w:ascii="Arial" w:hAnsi="Arial" w:cs="Arial"/>
          <w:color w:val="auto"/>
          <w:sz w:val="22"/>
          <w:szCs w:val="22"/>
        </w:rPr>
        <w:t>апреля  2020</w:t>
      </w:r>
      <w:proofErr w:type="gramEnd"/>
      <w:r w:rsidRPr="003D248A">
        <w:rPr>
          <w:rFonts w:ascii="Arial" w:hAnsi="Arial" w:cs="Arial"/>
          <w:color w:val="auto"/>
          <w:sz w:val="22"/>
          <w:szCs w:val="22"/>
        </w:rPr>
        <w:t xml:space="preserve"> года выданного отделом архитектуры и градостроительства гор. Кызылорда на основе </w:t>
      </w:r>
      <w:proofErr w:type="spellStart"/>
      <w:r w:rsidRPr="003D248A">
        <w:rPr>
          <w:rFonts w:ascii="Arial" w:hAnsi="Arial" w:cs="Arial"/>
          <w:color w:val="auto"/>
          <w:sz w:val="22"/>
          <w:szCs w:val="22"/>
        </w:rPr>
        <w:t>топосъёмки</w:t>
      </w:r>
      <w:proofErr w:type="spellEnd"/>
      <w:r w:rsidRPr="003D248A">
        <w:rPr>
          <w:rFonts w:ascii="Arial" w:hAnsi="Arial" w:cs="Arial"/>
          <w:color w:val="auto"/>
          <w:sz w:val="22"/>
          <w:szCs w:val="22"/>
        </w:rPr>
        <w:t>, выполненной ТОО "</w:t>
      </w:r>
      <w:proofErr w:type="spellStart"/>
      <w:r w:rsidRPr="003D248A">
        <w:rPr>
          <w:rFonts w:ascii="Arial" w:hAnsi="Arial" w:cs="Arial"/>
          <w:color w:val="auto"/>
          <w:sz w:val="22"/>
          <w:szCs w:val="22"/>
        </w:rPr>
        <w:t>ГеоЗенит</w:t>
      </w:r>
      <w:proofErr w:type="spellEnd"/>
      <w:r w:rsidRPr="003D248A">
        <w:rPr>
          <w:rFonts w:ascii="Arial" w:hAnsi="Arial" w:cs="Arial"/>
          <w:color w:val="auto"/>
          <w:sz w:val="22"/>
          <w:szCs w:val="22"/>
        </w:rPr>
        <w:t>" в октябре 2016 года в масштабе 1:500 с корректировкой в 2020 г.</w:t>
      </w:r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 xml:space="preserve">     В проект внесены дополнения: установка дополнительной подстанции 2БКТП-630-10/0.4кВ с устройством подъездных путей к подстанции.</w:t>
      </w:r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jc w:val="both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 xml:space="preserve">     Территория застройки имеет форму неправильного четырехугольника площадью 5,15 га.</w:t>
      </w:r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>С юго-запада территория участка ограничена высоковольтной линией электропередач 10кВ, с северо-запада - проектируемой дорогой и выделенным участком для Республиканского межотраслевого центра по внедрению информационных технологий с северо-востока на расстоянии 90 метров расположен существующий жилой квартал СПМК/1, с юго-востока- свободная территория.</w:t>
      </w:r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>Северо-западнее проектируемого жилого квартала выделены участки для детсада на 280 мест и школы на 980 мест.</w:t>
      </w:r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 xml:space="preserve">Отведенная территория свободна от застройки, но представляет собой сложный рельеф с впадинами, </w:t>
      </w:r>
      <w:proofErr w:type="gramStart"/>
      <w:r w:rsidRPr="003D248A">
        <w:rPr>
          <w:rFonts w:ascii="Arial" w:hAnsi="Arial" w:cs="Arial"/>
          <w:color w:val="auto"/>
          <w:sz w:val="22"/>
          <w:szCs w:val="22"/>
        </w:rPr>
        <w:t>буграми</w:t>
      </w:r>
      <w:proofErr w:type="gramEnd"/>
      <w:r w:rsidRPr="003D248A">
        <w:rPr>
          <w:rFonts w:ascii="Arial" w:hAnsi="Arial" w:cs="Arial"/>
          <w:color w:val="auto"/>
          <w:sz w:val="22"/>
          <w:szCs w:val="22"/>
        </w:rPr>
        <w:t xml:space="preserve"> заросшими мелким кустарником и камышом, также имеются 5 столбов линии электропередач без проводов, демонтаж которых предусмотрен проектом. Демонтируемые столбы необходимо </w:t>
      </w:r>
      <w:proofErr w:type="spellStart"/>
      <w:r w:rsidRPr="003D248A">
        <w:rPr>
          <w:rFonts w:ascii="Arial" w:hAnsi="Arial" w:cs="Arial"/>
          <w:color w:val="auto"/>
          <w:sz w:val="22"/>
          <w:szCs w:val="22"/>
        </w:rPr>
        <w:t>заскладировать</w:t>
      </w:r>
      <w:proofErr w:type="spellEnd"/>
      <w:r w:rsidRPr="003D248A">
        <w:rPr>
          <w:rFonts w:ascii="Arial" w:hAnsi="Arial" w:cs="Arial"/>
          <w:color w:val="auto"/>
          <w:sz w:val="22"/>
          <w:szCs w:val="22"/>
        </w:rPr>
        <w:t xml:space="preserve"> на свободной от застройки территории с последующим использованием. Проектом также предусмотрена корчевка кустарников.</w:t>
      </w:r>
    </w:p>
    <w:p w:rsidR="00DA0A1E" w:rsidRPr="003D248A" w:rsidRDefault="00DA0A1E" w:rsidP="00DA0A1E">
      <w:pPr>
        <w:pStyle w:val="12"/>
        <w:shd w:val="clear" w:color="auto" w:fill="auto"/>
        <w:tabs>
          <w:tab w:val="left" w:pos="2604"/>
        </w:tabs>
        <w:spacing w:before="0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lastRenderedPageBreak/>
        <w:t>При размещении жилых домов принята застройка по периметру отведенной территории</w:t>
      </w:r>
      <w:r w:rsidRPr="003D248A">
        <w:rPr>
          <w:rFonts w:ascii="Arial" w:hAnsi="Arial" w:cs="Arial"/>
          <w:color w:val="auto"/>
          <w:sz w:val="22"/>
          <w:szCs w:val="22"/>
        </w:rPr>
        <w:tab/>
        <w:t>семи домов, а внутри квартала размещены три дома.</w:t>
      </w:r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>Дома размещены таким образом, чтобы объединять 2-3 дома для создания общих дворов.</w:t>
      </w:r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>На основании технических условий, для нормального функционирования проектируемых жилых домов, на отведенной территории запроектированы три трансформаторные подстанции и ШРП.</w:t>
      </w:r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>Размещение жилых домов принято с учетом инсоляции, противопожарных и санитарных норм согласно СП РК 3.01-101-2013.</w:t>
      </w:r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 xml:space="preserve">     Проектом застройки на отведенной территории предусмотрено строительство 10 домов из них три дома 60-ти квартирные, четыре дома 50-ти квартирные и три дома 40 квартирные.</w:t>
      </w:r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>При проектировании использованы индивидуальные проекты 5-ти этажных жилых домов.</w:t>
      </w:r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>Количество квартир составляет 500, из них 2-х комнатных - 200 квартир, 3- комнатных - 300 квартир.</w:t>
      </w:r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 xml:space="preserve">Основные типы квартир и их соотношение приняты </w:t>
      </w:r>
      <w:proofErr w:type="gramStart"/>
      <w:r w:rsidRPr="003D248A">
        <w:rPr>
          <w:rFonts w:ascii="Arial" w:hAnsi="Arial" w:cs="Arial"/>
          <w:color w:val="auto"/>
          <w:sz w:val="22"/>
          <w:szCs w:val="22"/>
        </w:rPr>
        <w:t>согласно задания</w:t>
      </w:r>
      <w:proofErr w:type="gramEnd"/>
      <w:r w:rsidRPr="003D248A">
        <w:rPr>
          <w:rFonts w:ascii="Arial" w:hAnsi="Arial" w:cs="Arial"/>
          <w:color w:val="auto"/>
          <w:sz w:val="22"/>
          <w:szCs w:val="22"/>
        </w:rPr>
        <w:t xml:space="preserve"> на проектирование.</w:t>
      </w:r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jc w:val="both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 xml:space="preserve">Общеобразовательные, детские дошкольные учреждения, предприятия общественного питания и бытового обслуживания не предусмотрены </w:t>
      </w:r>
      <w:proofErr w:type="gramStart"/>
      <w:r w:rsidRPr="003D248A">
        <w:rPr>
          <w:rFonts w:ascii="Arial" w:hAnsi="Arial" w:cs="Arial"/>
          <w:color w:val="auto"/>
          <w:sz w:val="22"/>
          <w:szCs w:val="22"/>
        </w:rPr>
        <w:t>согласно задания</w:t>
      </w:r>
      <w:proofErr w:type="gramEnd"/>
      <w:r w:rsidRPr="003D248A">
        <w:rPr>
          <w:rFonts w:ascii="Arial" w:hAnsi="Arial" w:cs="Arial"/>
          <w:color w:val="auto"/>
          <w:sz w:val="22"/>
          <w:szCs w:val="22"/>
        </w:rPr>
        <w:t xml:space="preserve"> на проектирование.</w:t>
      </w:r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jc w:val="both"/>
        <w:rPr>
          <w:rFonts w:ascii="Arial" w:hAnsi="Arial" w:cs="Arial"/>
          <w:color w:val="auto"/>
          <w:sz w:val="22"/>
          <w:szCs w:val="22"/>
        </w:rPr>
      </w:pPr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jc w:val="both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>Технико-экономические показатели территории жилой застройки:</w:t>
      </w:r>
    </w:p>
    <w:p w:rsidR="00DA0A1E" w:rsidRPr="003D248A" w:rsidRDefault="00DA0A1E" w:rsidP="00DA0A1E">
      <w:pPr>
        <w:ind w:left="142" w:right="710"/>
        <w:rPr>
          <w:rFonts w:ascii="Arial" w:hAnsi="Arial" w:cs="Arial"/>
          <w:color w:val="FF0000"/>
          <w:sz w:val="22"/>
          <w:szCs w:val="22"/>
        </w:rPr>
      </w:pPr>
      <w:r w:rsidRPr="003D248A">
        <w:rPr>
          <w:rFonts w:ascii="Arial" w:hAnsi="Arial" w:cs="Arial"/>
          <w:noProof/>
          <w:color w:val="FF0000"/>
          <w:sz w:val="22"/>
          <w:szCs w:val="22"/>
        </w:rPr>
        <w:drawing>
          <wp:inline distT="0" distB="0" distL="0" distR="0" wp14:anchorId="095E6F07" wp14:editId="06D60E3A">
            <wp:extent cx="5975974" cy="2402006"/>
            <wp:effectExtent l="0" t="0" r="635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8896" t="26975" r="24693" b="171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400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0A1E" w:rsidRPr="003D248A" w:rsidRDefault="00DA0A1E" w:rsidP="00DA0A1E">
      <w:pPr>
        <w:pStyle w:val="11"/>
        <w:shd w:val="clear" w:color="auto" w:fill="auto"/>
        <w:spacing w:after="0" w:line="360" w:lineRule="exact"/>
        <w:ind w:left="142" w:right="710"/>
        <w:rPr>
          <w:rFonts w:ascii="Arial" w:hAnsi="Arial" w:cs="Arial"/>
          <w:sz w:val="22"/>
          <w:szCs w:val="22"/>
        </w:rPr>
      </w:pPr>
      <w:bookmarkStart w:id="5" w:name="bookmark1"/>
      <w:r w:rsidRPr="003D248A">
        <w:rPr>
          <w:rFonts w:ascii="Arial" w:hAnsi="Arial" w:cs="Arial"/>
          <w:sz w:val="22"/>
          <w:szCs w:val="22"/>
        </w:rPr>
        <w:t>2.2 План организации рельефа.</w:t>
      </w:r>
      <w:bookmarkEnd w:id="5"/>
    </w:p>
    <w:p w:rsidR="00DA0A1E" w:rsidRPr="003D248A" w:rsidRDefault="00DA0A1E" w:rsidP="00DA0A1E">
      <w:pPr>
        <w:pStyle w:val="11"/>
        <w:shd w:val="clear" w:color="auto" w:fill="auto"/>
        <w:spacing w:after="0" w:line="360" w:lineRule="exact"/>
        <w:ind w:left="142" w:right="710"/>
        <w:rPr>
          <w:rFonts w:ascii="Arial" w:hAnsi="Arial" w:cs="Arial"/>
          <w:sz w:val="22"/>
          <w:szCs w:val="22"/>
        </w:rPr>
      </w:pPr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jc w:val="both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 xml:space="preserve">     План организации рельефа территории решен методом проектных красных горизонталей с учетом отвода поверхностных вод и увязке планировочных отметок проездов с отметками полов проектируемых жилых </w:t>
      </w:r>
      <w:proofErr w:type="gramStart"/>
      <w:r w:rsidRPr="003D248A">
        <w:rPr>
          <w:rFonts w:ascii="Arial" w:hAnsi="Arial" w:cs="Arial"/>
          <w:color w:val="auto"/>
          <w:sz w:val="22"/>
          <w:szCs w:val="22"/>
        </w:rPr>
        <w:t>домов ,</w:t>
      </w:r>
      <w:proofErr w:type="gramEnd"/>
      <w:r w:rsidRPr="003D248A">
        <w:rPr>
          <w:rFonts w:ascii="Arial" w:hAnsi="Arial" w:cs="Arial"/>
          <w:color w:val="auto"/>
          <w:sz w:val="22"/>
          <w:szCs w:val="22"/>
        </w:rPr>
        <w:t xml:space="preserve"> зданий и сооружений.</w:t>
      </w:r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 xml:space="preserve">Продольные уклоны по проездам приняты от 2,7 до 9,5 </w:t>
      </w:r>
      <w:proofErr w:type="spellStart"/>
      <w:r w:rsidRPr="003D248A">
        <w:rPr>
          <w:rFonts w:ascii="Arial" w:hAnsi="Arial" w:cs="Arial"/>
          <w:color w:val="auto"/>
          <w:sz w:val="22"/>
          <w:szCs w:val="22"/>
        </w:rPr>
        <w:t>промилей</w:t>
      </w:r>
      <w:proofErr w:type="spellEnd"/>
      <w:r w:rsidRPr="003D248A">
        <w:rPr>
          <w:rFonts w:ascii="Arial" w:hAnsi="Arial" w:cs="Arial"/>
          <w:color w:val="auto"/>
          <w:sz w:val="22"/>
          <w:szCs w:val="22"/>
        </w:rPr>
        <w:t xml:space="preserve">. Отвод поверхностных вод с территории запроектирован отдельно от каждого дома в лотки </w:t>
      </w:r>
      <w:r w:rsidRPr="003D248A">
        <w:rPr>
          <w:rFonts w:ascii="Arial" w:hAnsi="Arial" w:cs="Arial"/>
          <w:color w:val="auto"/>
          <w:sz w:val="22"/>
          <w:szCs w:val="22"/>
        </w:rPr>
        <w:lastRenderedPageBreak/>
        <w:t xml:space="preserve">проектируемой арычной сети и по проездам в пониженные места рельефа с дальнейшим отводом в проектируемую арычную </w:t>
      </w:r>
      <w:proofErr w:type="gramStart"/>
      <w:r w:rsidRPr="003D248A">
        <w:rPr>
          <w:rFonts w:ascii="Arial" w:hAnsi="Arial" w:cs="Arial"/>
          <w:color w:val="auto"/>
          <w:sz w:val="22"/>
          <w:szCs w:val="22"/>
        </w:rPr>
        <w:t>сеть .</w:t>
      </w:r>
      <w:proofErr w:type="gramEnd"/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 xml:space="preserve">Принятые планировочные отметки обеспечивают отвод ливневых и талых вод от зданий и сооружений с укладкой </w:t>
      </w:r>
      <w:proofErr w:type="spellStart"/>
      <w:r w:rsidRPr="003D248A">
        <w:rPr>
          <w:rFonts w:ascii="Arial" w:hAnsi="Arial" w:cs="Arial"/>
          <w:color w:val="auto"/>
          <w:sz w:val="22"/>
          <w:szCs w:val="22"/>
        </w:rPr>
        <w:t>водооводящих</w:t>
      </w:r>
      <w:proofErr w:type="spellEnd"/>
      <w:r w:rsidRPr="003D248A">
        <w:rPr>
          <w:rFonts w:ascii="Arial" w:hAnsi="Arial" w:cs="Arial"/>
          <w:color w:val="auto"/>
          <w:sz w:val="22"/>
          <w:szCs w:val="22"/>
        </w:rPr>
        <w:t xml:space="preserve"> лотков от проездов в арычную сеть, где это необходимо. В местах укладки водоотводящих лотков необходимо предусмотреть разрывы в бортовых </w:t>
      </w:r>
      <w:proofErr w:type="gramStart"/>
      <w:r w:rsidRPr="003D248A">
        <w:rPr>
          <w:rFonts w:ascii="Arial" w:hAnsi="Arial" w:cs="Arial"/>
          <w:color w:val="auto"/>
          <w:sz w:val="22"/>
          <w:szCs w:val="22"/>
        </w:rPr>
        <w:t>камнях .</w:t>
      </w:r>
      <w:proofErr w:type="gramEnd"/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>Детские игровые площадки, площадки отдыха, а также хозяйственные площадки необходимо выполнять приподнятыми на 5-10см выше спланированной поверхности, чтобы исключить скопление дождевых и талых вод.</w:t>
      </w:r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>После завершения строительно-монтажных работ (строительство домов и инженерных сооружений) выполняется благоустройство (планировка) территории.</w:t>
      </w:r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 xml:space="preserve">Грунт (суглинок) на засыпку существующих ям брать из </w:t>
      </w:r>
      <w:proofErr w:type="spellStart"/>
      <w:r w:rsidRPr="003D248A">
        <w:rPr>
          <w:rFonts w:ascii="Arial" w:hAnsi="Arial" w:cs="Arial"/>
          <w:color w:val="auto"/>
          <w:sz w:val="22"/>
          <w:szCs w:val="22"/>
        </w:rPr>
        <w:t>Белькульского</w:t>
      </w:r>
      <w:proofErr w:type="spellEnd"/>
      <w:r w:rsidRPr="003D248A">
        <w:rPr>
          <w:rFonts w:ascii="Arial" w:hAnsi="Arial" w:cs="Arial"/>
          <w:color w:val="auto"/>
          <w:sz w:val="22"/>
          <w:szCs w:val="22"/>
        </w:rPr>
        <w:t xml:space="preserve"> карьера, подсыпку производить послойно по 25 см с увлажнением грунта и утрамбовкой катками на пневматических шинах весом 15 </w:t>
      </w:r>
      <w:proofErr w:type="spellStart"/>
      <w:r w:rsidRPr="003D248A">
        <w:rPr>
          <w:rFonts w:ascii="Arial" w:hAnsi="Arial" w:cs="Arial"/>
          <w:color w:val="auto"/>
          <w:sz w:val="22"/>
          <w:szCs w:val="22"/>
        </w:rPr>
        <w:t>тн</w:t>
      </w:r>
      <w:proofErr w:type="spellEnd"/>
      <w:r w:rsidRPr="003D248A">
        <w:rPr>
          <w:rFonts w:ascii="Arial" w:hAnsi="Arial" w:cs="Arial"/>
          <w:color w:val="auto"/>
          <w:sz w:val="22"/>
          <w:szCs w:val="22"/>
        </w:rPr>
        <w:t xml:space="preserve"> или катками с гладкими вальцами весом до 8 </w:t>
      </w:r>
      <w:proofErr w:type="spellStart"/>
      <w:r w:rsidRPr="003D248A">
        <w:rPr>
          <w:rFonts w:ascii="Arial" w:hAnsi="Arial" w:cs="Arial"/>
          <w:color w:val="auto"/>
          <w:sz w:val="22"/>
          <w:szCs w:val="22"/>
        </w:rPr>
        <w:t>тн</w:t>
      </w:r>
      <w:proofErr w:type="spellEnd"/>
      <w:r w:rsidRPr="003D248A">
        <w:rPr>
          <w:rFonts w:ascii="Arial" w:hAnsi="Arial" w:cs="Arial"/>
          <w:color w:val="auto"/>
          <w:sz w:val="22"/>
          <w:szCs w:val="22"/>
        </w:rPr>
        <w:t xml:space="preserve"> с доведением объемной массы грунта до 1,6 т/м</w:t>
      </w:r>
      <w:r w:rsidRPr="003D248A">
        <w:rPr>
          <w:rFonts w:ascii="Arial" w:hAnsi="Arial" w:cs="Arial"/>
          <w:color w:val="auto"/>
          <w:sz w:val="22"/>
          <w:szCs w:val="22"/>
          <w:vertAlign w:val="superscript"/>
        </w:rPr>
        <w:t>3</w:t>
      </w:r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>Коэффициент уплотнения грунтов должен быть не менее 0,98 под покрытием и не менее 0,95 в других местах.</w:t>
      </w:r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jc w:val="both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 xml:space="preserve">Орошение жилого квартала запроектировано от поливочного водопровода, </w:t>
      </w:r>
      <w:proofErr w:type="gramStart"/>
      <w:r w:rsidRPr="003D248A">
        <w:rPr>
          <w:rFonts w:ascii="Arial" w:hAnsi="Arial" w:cs="Arial"/>
          <w:color w:val="auto"/>
          <w:sz w:val="22"/>
          <w:szCs w:val="22"/>
        </w:rPr>
        <w:t>согласно задания</w:t>
      </w:r>
      <w:proofErr w:type="gramEnd"/>
      <w:r w:rsidRPr="003D248A">
        <w:rPr>
          <w:rFonts w:ascii="Arial" w:hAnsi="Arial" w:cs="Arial"/>
          <w:color w:val="auto"/>
          <w:sz w:val="22"/>
          <w:szCs w:val="22"/>
        </w:rPr>
        <w:t xml:space="preserve"> на проектирование.</w:t>
      </w:r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>Арычная сеть запроектирована облицованной 3-х метровыми ж/б лотками, при переходе арычной сети через проезд предусмотрены переходы через арык, а при переходе арычной сети через тротуары и пешеходные дорожки предусмотрены плиты переходные.</w:t>
      </w:r>
    </w:p>
    <w:p w:rsidR="00DA0A1E" w:rsidRPr="003D248A" w:rsidRDefault="00DA0A1E" w:rsidP="00DA0A1E">
      <w:pPr>
        <w:ind w:left="142" w:right="710"/>
        <w:rPr>
          <w:rFonts w:ascii="Arial" w:hAnsi="Arial" w:cs="Arial"/>
          <w:sz w:val="22"/>
          <w:szCs w:val="22"/>
        </w:rPr>
      </w:pPr>
    </w:p>
    <w:p w:rsidR="00DA0A1E" w:rsidRPr="003D248A" w:rsidRDefault="00DA0A1E" w:rsidP="00DA0A1E">
      <w:pPr>
        <w:pStyle w:val="11"/>
        <w:shd w:val="clear" w:color="auto" w:fill="auto"/>
        <w:spacing w:after="0" w:line="360" w:lineRule="exact"/>
        <w:ind w:left="142" w:right="710"/>
        <w:rPr>
          <w:rStyle w:val="10pt"/>
          <w:rFonts w:ascii="Arial" w:hAnsi="Arial" w:cs="Arial"/>
          <w:color w:val="auto"/>
          <w:sz w:val="22"/>
          <w:szCs w:val="22"/>
        </w:rPr>
      </w:pPr>
      <w:bookmarkStart w:id="6" w:name="bookmark2"/>
      <w:r w:rsidRPr="003D248A">
        <w:rPr>
          <w:rStyle w:val="10pt"/>
          <w:rFonts w:ascii="Arial" w:hAnsi="Arial" w:cs="Arial"/>
          <w:color w:val="auto"/>
          <w:sz w:val="22"/>
          <w:szCs w:val="22"/>
        </w:rPr>
        <w:t>2.3. Благоустройство.</w:t>
      </w:r>
      <w:bookmarkEnd w:id="6"/>
    </w:p>
    <w:p w:rsidR="00DA0A1E" w:rsidRPr="003D248A" w:rsidRDefault="00DA0A1E" w:rsidP="00DA0A1E">
      <w:pPr>
        <w:pStyle w:val="11"/>
        <w:shd w:val="clear" w:color="auto" w:fill="auto"/>
        <w:spacing w:after="0" w:line="360" w:lineRule="exact"/>
        <w:ind w:left="142" w:right="710"/>
        <w:jc w:val="left"/>
        <w:rPr>
          <w:rFonts w:ascii="Arial" w:hAnsi="Arial" w:cs="Arial"/>
          <w:sz w:val="22"/>
          <w:szCs w:val="22"/>
        </w:rPr>
      </w:pPr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 xml:space="preserve">     Вся свободная от застройки, проездов и площадок территория озеленяется деревьями рядовой и групповой посадки, кустарником и газоном.</w:t>
      </w:r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 xml:space="preserve">Возле каждого дома предусмотрены следующие </w:t>
      </w:r>
      <w:proofErr w:type="gramStart"/>
      <w:r w:rsidRPr="003D248A">
        <w:rPr>
          <w:rFonts w:ascii="Arial" w:hAnsi="Arial" w:cs="Arial"/>
          <w:color w:val="auto"/>
          <w:sz w:val="22"/>
          <w:szCs w:val="22"/>
        </w:rPr>
        <w:t>площадки :</w:t>
      </w:r>
      <w:proofErr w:type="gramEnd"/>
      <w:r w:rsidRPr="003D248A">
        <w:rPr>
          <w:rFonts w:ascii="Arial" w:hAnsi="Arial" w:cs="Arial"/>
          <w:color w:val="auto"/>
          <w:sz w:val="22"/>
          <w:szCs w:val="22"/>
        </w:rPr>
        <w:t xml:space="preserve"> площадка отдыха взрослых с теневым навесом, одновременно являющаяся местом отдыха инвалидов и других маломобильных групп населения , площадки для сушки белья и чистки домашних вещей.</w:t>
      </w:r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>Детские площадки предусмотрены возле каждого дома площадью 100,0м2 и 195,0м2, если детская площадка запроектирована на два дома.</w:t>
      </w:r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>В жилом квартале также запроектированы три площадки для занятия спортом по 120,0м2 каждая.</w:t>
      </w:r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>Площадки для сбора мусора запроектированы в количестве 7 согласно расчету с соблюдением санитарных разрывов (25,0метров) от окон жилых домов.</w:t>
      </w:r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jc w:val="both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 xml:space="preserve">Площадки для стоянки легковых автомобилей в количестве 4 штук общей площадью -2916,0м2 запроектированы на свободной от застройки, проездов и площадок территории с соблюдением санитарных </w:t>
      </w:r>
      <w:proofErr w:type="gramStart"/>
      <w:r w:rsidRPr="003D248A">
        <w:rPr>
          <w:rFonts w:ascii="Arial" w:hAnsi="Arial" w:cs="Arial"/>
          <w:color w:val="auto"/>
          <w:sz w:val="22"/>
          <w:szCs w:val="22"/>
        </w:rPr>
        <w:t>разрывов .</w:t>
      </w:r>
      <w:proofErr w:type="gramEnd"/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>Размещение малых архитектурных форм предусмотрены по каждой вышеперечисленной площадке и приведены на листе ГП-5.</w:t>
      </w:r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lastRenderedPageBreak/>
        <w:t xml:space="preserve">Площадки отдыха взрослых оборудованы теневыми навесами с учетом пребывания на них инвалидов и других маломобильных групп </w:t>
      </w:r>
      <w:proofErr w:type="gramStart"/>
      <w:r w:rsidRPr="003D248A">
        <w:rPr>
          <w:rFonts w:ascii="Arial" w:hAnsi="Arial" w:cs="Arial"/>
          <w:color w:val="auto"/>
          <w:sz w:val="22"/>
          <w:szCs w:val="22"/>
        </w:rPr>
        <w:t>населения .</w:t>
      </w:r>
      <w:proofErr w:type="gramEnd"/>
      <w:r w:rsidRPr="003D248A">
        <w:rPr>
          <w:rFonts w:ascii="Arial" w:hAnsi="Arial" w:cs="Arial"/>
          <w:color w:val="auto"/>
          <w:sz w:val="22"/>
          <w:szCs w:val="22"/>
        </w:rPr>
        <w:t xml:space="preserve"> Возле каждого подъезда предусмотрена установка скамей для отдыха и кратковременного отдыха инвалидов при передвижении.</w:t>
      </w:r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>Покрытие проездов принято из однослойного асфальтобетона тип -I, обрамленного бортовым камнем марки БР .300.30.15, тротуаров и хозяйственных площадок- из однослойного асфальтобетона тип-</w:t>
      </w:r>
      <w:r w:rsidRPr="003D248A">
        <w:rPr>
          <w:rFonts w:ascii="Arial" w:hAnsi="Arial" w:cs="Arial"/>
          <w:color w:val="auto"/>
          <w:sz w:val="22"/>
          <w:szCs w:val="22"/>
          <w:lang w:val="en-US"/>
        </w:rPr>
        <w:t>V</w:t>
      </w:r>
      <w:r w:rsidRPr="003D248A">
        <w:rPr>
          <w:rFonts w:ascii="Arial" w:hAnsi="Arial" w:cs="Arial"/>
          <w:color w:val="auto"/>
          <w:sz w:val="22"/>
          <w:szCs w:val="22"/>
        </w:rPr>
        <w:t>, обрамленного бортовым камнем марки БР. 100.20.8. Покрытие детских и спортивных площадок принято из песка, перемешанного с каменной крошкой.</w:t>
      </w:r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>Для беспрепятственного передвижения маломобильных групп населения высота бортового камня в местах пересечения тротуаров с проезжей частью улиц и дорог должна составлять 2,5см. (РДС 3.01-05-2001)</w:t>
      </w:r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>Ширина пониженной части бортовых камней должна составлять 1,5м. Не допускается применение в местах переходов бортовых камней со скошенной верхней частью (см. РДС РК 3.01.05-2001).</w:t>
      </w:r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>Конструкции покрытий приняты согласно СН РК 3.03-19-2006 и приведены на листе ГП-2.</w:t>
      </w:r>
    </w:p>
    <w:p w:rsidR="00DA0A1E" w:rsidRPr="003D248A" w:rsidRDefault="00DA0A1E" w:rsidP="00DA0A1E">
      <w:pPr>
        <w:pStyle w:val="12"/>
        <w:shd w:val="clear" w:color="auto" w:fill="auto"/>
        <w:spacing w:before="0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 xml:space="preserve">Зеленые насаждения подобраны с учетом климатической зоны в соответствии с рекомендацией по подбору ассортимента древесно-кустарниковых пород для </w:t>
      </w:r>
      <w:proofErr w:type="spellStart"/>
      <w:r w:rsidRPr="003D248A">
        <w:rPr>
          <w:rFonts w:ascii="Arial" w:hAnsi="Arial" w:cs="Arial"/>
          <w:color w:val="auto"/>
          <w:sz w:val="22"/>
          <w:szCs w:val="22"/>
        </w:rPr>
        <w:t>Кызылординской</w:t>
      </w:r>
      <w:proofErr w:type="spellEnd"/>
      <w:r w:rsidRPr="003D248A">
        <w:rPr>
          <w:rFonts w:ascii="Arial" w:hAnsi="Arial" w:cs="Arial"/>
          <w:color w:val="auto"/>
          <w:sz w:val="22"/>
          <w:szCs w:val="22"/>
        </w:rPr>
        <w:t xml:space="preserve"> области.</w:t>
      </w:r>
    </w:p>
    <w:p w:rsidR="00DA0A1E" w:rsidRPr="003D248A" w:rsidRDefault="00DA0A1E" w:rsidP="00DA0A1E">
      <w:pPr>
        <w:ind w:left="142" w:right="710"/>
        <w:rPr>
          <w:rFonts w:ascii="Arial" w:hAnsi="Arial" w:cs="Arial"/>
          <w:sz w:val="22"/>
          <w:szCs w:val="22"/>
        </w:rPr>
      </w:pPr>
    </w:p>
    <w:p w:rsidR="00DA0A1E" w:rsidRPr="003D248A" w:rsidRDefault="00DA0A1E" w:rsidP="00DA0A1E">
      <w:pPr>
        <w:pStyle w:val="11"/>
        <w:shd w:val="clear" w:color="auto" w:fill="auto"/>
        <w:tabs>
          <w:tab w:val="left" w:pos="1560"/>
          <w:tab w:val="left" w:pos="5245"/>
        </w:tabs>
        <w:spacing w:after="0" w:line="360" w:lineRule="exact"/>
        <w:ind w:right="710"/>
        <w:jc w:val="left"/>
        <w:rPr>
          <w:rFonts w:ascii="Arial" w:hAnsi="Arial" w:cs="Arial"/>
          <w:sz w:val="22"/>
          <w:szCs w:val="22"/>
        </w:rPr>
      </w:pPr>
      <w:bookmarkStart w:id="7" w:name="bookmark3"/>
      <w:r w:rsidRPr="003D248A">
        <w:rPr>
          <w:rFonts w:ascii="Arial" w:hAnsi="Arial" w:cs="Arial"/>
          <w:sz w:val="22"/>
          <w:szCs w:val="22"/>
        </w:rPr>
        <w:t xml:space="preserve">                                 2.4. Разбивочный план.</w:t>
      </w:r>
      <w:bookmarkEnd w:id="7"/>
    </w:p>
    <w:p w:rsidR="00DA0A1E" w:rsidRPr="003D248A" w:rsidRDefault="00DA0A1E" w:rsidP="00DA0A1E">
      <w:pPr>
        <w:pStyle w:val="11"/>
        <w:shd w:val="clear" w:color="auto" w:fill="auto"/>
        <w:tabs>
          <w:tab w:val="left" w:pos="1985"/>
          <w:tab w:val="left" w:pos="5245"/>
        </w:tabs>
        <w:spacing w:after="0" w:line="360" w:lineRule="exact"/>
        <w:ind w:left="142" w:right="710"/>
        <w:jc w:val="left"/>
        <w:rPr>
          <w:rFonts w:ascii="Arial" w:hAnsi="Arial" w:cs="Arial"/>
          <w:sz w:val="22"/>
          <w:szCs w:val="22"/>
        </w:rPr>
      </w:pPr>
    </w:p>
    <w:p w:rsidR="00DA0A1E" w:rsidRPr="003D248A" w:rsidRDefault="00DA0A1E" w:rsidP="00DA0A1E">
      <w:pPr>
        <w:pStyle w:val="12"/>
        <w:shd w:val="clear" w:color="auto" w:fill="auto"/>
        <w:spacing w:before="0" w:line="346" w:lineRule="exact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 xml:space="preserve">     Основой для проведения разбивочных работ служат существующие жилые дома 5кж первого жилого квартала СПМК-70 и проведенные через их стороны разбивочные оси </w:t>
      </w:r>
      <w:r w:rsidRPr="003D248A">
        <w:rPr>
          <w:rFonts w:ascii="Arial" w:hAnsi="Arial" w:cs="Arial"/>
          <w:color w:val="auto"/>
          <w:sz w:val="22"/>
          <w:szCs w:val="22"/>
          <w:lang w:val="en-US"/>
        </w:rPr>
        <w:t>I</w:t>
      </w:r>
      <w:r w:rsidRPr="003D248A">
        <w:rPr>
          <w:rFonts w:ascii="Arial" w:hAnsi="Arial" w:cs="Arial"/>
          <w:color w:val="auto"/>
          <w:sz w:val="22"/>
          <w:szCs w:val="22"/>
        </w:rPr>
        <w:t>-</w:t>
      </w:r>
      <w:r w:rsidRPr="003D248A">
        <w:rPr>
          <w:rFonts w:ascii="Arial" w:hAnsi="Arial" w:cs="Arial"/>
          <w:color w:val="auto"/>
          <w:sz w:val="22"/>
          <w:szCs w:val="22"/>
          <w:lang w:val="en-US"/>
        </w:rPr>
        <w:t>I</w:t>
      </w:r>
      <w:r w:rsidRPr="003D248A">
        <w:rPr>
          <w:rFonts w:ascii="Arial" w:hAnsi="Arial" w:cs="Arial"/>
          <w:color w:val="auto"/>
          <w:sz w:val="22"/>
          <w:szCs w:val="22"/>
        </w:rPr>
        <w:t xml:space="preserve">, </w:t>
      </w:r>
      <w:r w:rsidRPr="003D248A">
        <w:rPr>
          <w:rFonts w:ascii="Arial" w:hAnsi="Arial" w:cs="Arial"/>
          <w:color w:val="auto"/>
          <w:sz w:val="22"/>
          <w:szCs w:val="22"/>
          <w:lang w:val="en-US"/>
        </w:rPr>
        <w:t>II</w:t>
      </w:r>
      <w:r w:rsidRPr="003D248A">
        <w:rPr>
          <w:rFonts w:ascii="Arial" w:hAnsi="Arial" w:cs="Arial"/>
          <w:color w:val="auto"/>
          <w:sz w:val="22"/>
          <w:szCs w:val="22"/>
        </w:rPr>
        <w:t>-</w:t>
      </w:r>
      <w:r w:rsidRPr="003D248A">
        <w:rPr>
          <w:rFonts w:ascii="Arial" w:hAnsi="Arial" w:cs="Arial"/>
          <w:color w:val="auto"/>
          <w:sz w:val="22"/>
          <w:szCs w:val="22"/>
          <w:lang w:val="en-US"/>
        </w:rPr>
        <w:t>II</w:t>
      </w:r>
      <w:r w:rsidRPr="003D248A">
        <w:rPr>
          <w:rFonts w:ascii="Arial" w:hAnsi="Arial" w:cs="Arial"/>
          <w:color w:val="auto"/>
          <w:sz w:val="22"/>
          <w:szCs w:val="22"/>
        </w:rPr>
        <w:t xml:space="preserve"> и </w:t>
      </w:r>
      <w:r w:rsidRPr="003D248A">
        <w:rPr>
          <w:rFonts w:ascii="Arial" w:hAnsi="Arial" w:cs="Arial"/>
          <w:color w:val="auto"/>
          <w:sz w:val="22"/>
          <w:szCs w:val="22"/>
          <w:lang w:val="en-US"/>
        </w:rPr>
        <w:t>III</w:t>
      </w:r>
      <w:r w:rsidRPr="003D248A">
        <w:rPr>
          <w:rFonts w:ascii="Arial" w:hAnsi="Arial" w:cs="Arial"/>
          <w:color w:val="auto"/>
          <w:sz w:val="22"/>
          <w:szCs w:val="22"/>
        </w:rPr>
        <w:t>-</w:t>
      </w:r>
      <w:r w:rsidRPr="003D248A">
        <w:rPr>
          <w:rFonts w:ascii="Arial" w:hAnsi="Arial" w:cs="Arial"/>
          <w:color w:val="auto"/>
          <w:sz w:val="22"/>
          <w:szCs w:val="22"/>
          <w:lang w:val="en-US"/>
        </w:rPr>
        <w:t>III</w:t>
      </w:r>
      <w:r w:rsidRPr="003D248A">
        <w:rPr>
          <w:rFonts w:ascii="Arial" w:hAnsi="Arial" w:cs="Arial"/>
          <w:color w:val="auto"/>
          <w:sz w:val="22"/>
          <w:szCs w:val="22"/>
        </w:rPr>
        <w:t xml:space="preserve">, </w:t>
      </w:r>
      <w:r w:rsidRPr="003D248A">
        <w:rPr>
          <w:rFonts w:ascii="Arial" w:hAnsi="Arial" w:cs="Arial"/>
          <w:color w:val="auto"/>
          <w:sz w:val="22"/>
          <w:szCs w:val="22"/>
          <w:lang w:val="en-US"/>
        </w:rPr>
        <w:t>IV</w:t>
      </w:r>
      <w:r w:rsidRPr="003D248A">
        <w:rPr>
          <w:rFonts w:ascii="Arial" w:hAnsi="Arial" w:cs="Arial"/>
          <w:color w:val="auto"/>
          <w:sz w:val="22"/>
          <w:szCs w:val="22"/>
        </w:rPr>
        <w:t>-</w:t>
      </w:r>
      <w:r w:rsidRPr="003D248A">
        <w:rPr>
          <w:rFonts w:ascii="Arial" w:hAnsi="Arial" w:cs="Arial"/>
          <w:color w:val="auto"/>
          <w:sz w:val="22"/>
          <w:szCs w:val="22"/>
          <w:lang w:val="en-US"/>
        </w:rPr>
        <w:t>IV</w:t>
      </w:r>
      <w:r w:rsidRPr="003D248A">
        <w:rPr>
          <w:rFonts w:ascii="Arial" w:hAnsi="Arial" w:cs="Arial"/>
          <w:color w:val="auto"/>
          <w:sz w:val="22"/>
          <w:szCs w:val="22"/>
        </w:rPr>
        <w:t>, а также существующая линия электропередач 10кВ и пронумерованные столбы этой линии №43/13 и №42/13.</w:t>
      </w:r>
    </w:p>
    <w:p w:rsidR="00DA0A1E" w:rsidRPr="003D248A" w:rsidRDefault="00DA0A1E" w:rsidP="00DA0A1E">
      <w:pPr>
        <w:pStyle w:val="12"/>
        <w:shd w:val="clear" w:color="auto" w:fill="auto"/>
        <w:spacing w:before="0" w:line="346" w:lineRule="exact"/>
        <w:ind w:left="142" w:right="710"/>
        <w:rPr>
          <w:rFonts w:ascii="Arial" w:hAnsi="Arial" w:cs="Arial"/>
          <w:color w:val="auto"/>
          <w:sz w:val="22"/>
          <w:szCs w:val="22"/>
        </w:rPr>
      </w:pPr>
      <w:proofErr w:type="gramStart"/>
      <w:r w:rsidRPr="003D248A">
        <w:rPr>
          <w:rFonts w:ascii="Arial" w:hAnsi="Arial" w:cs="Arial"/>
          <w:color w:val="auto"/>
          <w:sz w:val="22"/>
          <w:szCs w:val="22"/>
        </w:rPr>
        <w:t>Согласно задания</w:t>
      </w:r>
      <w:proofErr w:type="gramEnd"/>
      <w:r w:rsidRPr="003D248A">
        <w:rPr>
          <w:rFonts w:ascii="Arial" w:hAnsi="Arial" w:cs="Arial"/>
          <w:color w:val="auto"/>
          <w:sz w:val="22"/>
          <w:szCs w:val="22"/>
        </w:rPr>
        <w:t xml:space="preserve"> на проектирование ширина проездов внутри квартала принята от 3,5м до 6,0м.</w:t>
      </w:r>
    </w:p>
    <w:p w:rsidR="00DA0A1E" w:rsidRPr="003D248A" w:rsidRDefault="00DA0A1E" w:rsidP="00DA0A1E">
      <w:pPr>
        <w:pStyle w:val="12"/>
        <w:shd w:val="clear" w:color="auto" w:fill="auto"/>
        <w:spacing w:before="0" w:line="346" w:lineRule="exact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>Разбивка проездов, дорожек и площадок дана от осей проектируемых жилых домов. Размеры даны в метрах.</w:t>
      </w:r>
    </w:p>
    <w:p w:rsidR="00DA0A1E" w:rsidRPr="003D248A" w:rsidRDefault="00DA0A1E" w:rsidP="00DA0A1E">
      <w:pPr>
        <w:pStyle w:val="12"/>
        <w:shd w:val="clear" w:color="auto" w:fill="auto"/>
        <w:spacing w:before="0" w:line="346" w:lineRule="exact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>Радиус поворота по проездам принят равный 5,0м.</w:t>
      </w:r>
    </w:p>
    <w:p w:rsidR="00DA0A1E" w:rsidRPr="003D248A" w:rsidRDefault="00DA0A1E" w:rsidP="00DA0A1E">
      <w:pPr>
        <w:pStyle w:val="12"/>
        <w:shd w:val="clear" w:color="auto" w:fill="auto"/>
        <w:spacing w:before="0" w:line="346" w:lineRule="exact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>Размещение инженерных сетей на участке принято с общим решением генплана и показано на сводном плане инженерных сетей.</w:t>
      </w:r>
    </w:p>
    <w:p w:rsidR="00DA0A1E" w:rsidRPr="003D248A" w:rsidRDefault="00DA0A1E" w:rsidP="00DA0A1E">
      <w:pPr>
        <w:pStyle w:val="12"/>
        <w:shd w:val="clear" w:color="auto" w:fill="auto"/>
        <w:spacing w:before="0" w:line="346" w:lineRule="exact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>Прокладка инженерных сетей предусмотрена преимущественно в каналах и траншеях с соблюдением санитарных и противопожарных норм, правил безопасности и эксплуатации сетей.</w:t>
      </w:r>
    </w:p>
    <w:p w:rsidR="00DA0A1E" w:rsidRPr="003D248A" w:rsidRDefault="00DA0A1E" w:rsidP="00DA0A1E">
      <w:pPr>
        <w:pStyle w:val="12"/>
        <w:shd w:val="clear" w:color="auto" w:fill="auto"/>
        <w:spacing w:before="0" w:line="346" w:lineRule="exact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>Конструктивные решения по прокладываемым инженерным сетям представлены в соответствующих марках.</w:t>
      </w:r>
    </w:p>
    <w:p w:rsidR="00DA0A1E" w:rsidRPr="003D248A" w:rsidRDefault="00DA0A1E" w:rsidP="00DA0A1E">
      <w:pPr>
        <w:ind w:left="142" w:right="710"/>
        <w:rPr>
          <w:rFonts w:ascii="Arial" w:hAnsi="Arial" w:cs="Arial"/>
          <w:sz w:val="22"/>
          <w:szCs w:val="22"/>
        </w:rPr>
      </w:pPr>
    </w:p>
    <w:p w:rsidR="00DA0A1E" w:rsidRPr="003D248A" w:rsidRDefault="00DA0A1E" w:rsidP="00DA0A1E">
      <w:pPr>
        <w:pStyle w:val="11"/>
        <w:shd w:val="clear" w:color="auto" w:fill="auto"/>
        <w:spacing w:after="0" w:line="466" w:lineRule="exact"/>
        <w:ind w:right="710"/>
        <w:rPr>
          <w:rFonts w:ascii="Arial" w:hAnsi="Arial" w:cs="Arial"/>
          <w:sz w:val="22"/>
          <w:szCs w:val="22"/>
        </w:rPr>
      </w:pPr>
      <w:bookmarkStart w:id="8" w:name="bookmark4"/>
      <w:r w:rsidRPr="003D248A">
        <w:rPr>
          <w:rFonts w:ascii="Arial" w:hAnsi="Arial" w:cs="Arial"/>
          <w:sz w:val="22"/>
          <w:szCs w:val="22"/>
        </w:rPr>
        <w:t xml:space="preserve">2.5. Организация движения транспорта и пешеходов и устройства </w:t>
      </w:r>
    </w:p>
    <w:p w:rsidR="00DA0A1E" w:rsidRPr="003D248A" w:rsidRDefault="00DA0A1E" w:rsidP="00DA0A1E">
      <w:pPr>
        <w:pStyle w:val="11"/>
        <w:shd w:val="clear" w:color="auto" w:fill="auto"/>
        <w:spacing w:after="0" w:line="466" w:lineRule="exact"/>
        <w:ind w:right="710"/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lastRenderedPageBreak/>
        <w:t>для хранения транспортных средств.</w:t>
      </w:r>
      <w:bookmarkEnd w:id="8"/>
    </w:p>
    <w:p w:rsidR="00DA0A1E" w:rsidRPr="003D248A" w:rsidRDefault="00DA0A1E" w:rsidP="00DA0A1E">
      <w:pPr>
        <w:pStyle w:val="11"/>
        <w:shd w:val="clear" w:color="auto" w:fill="auto"/>
        <w:spacing w:after="0" w:line="466" w:lineRule="exact"/>
        <w:ind w:right="710"/>
        <w:rPr>
          <w:rFonts w:ascii="Arial" w:hAnsi="Arial" w:cs="Arial"/>
          <w:sz w:val="22"/>
          <w:szCs w:val="22"/>
        </w:rPr>
      </w:pPr>
    </w:p>
    <w:p w:rsidR="00DA0A1E" w:rsidRPr="003D248A" w:rsidRDefault="00DA0A1E" w:rsidP="00DA0A1E">
      <w:pPr>
        <w:pStyle w:val="12"/>
        <w:shd w:val="clear" w:color="auto" w:fill="auto"/>
        <w:spacing w:before="0" w:line="346" w:lineRule="exact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 xml:space="preserve">     Для подъезда транспортных средств от существующих и проектируемых магистральных улиц на территорию жилой застройки запроектированы двухполосные проезды шириной 6,0 метров.</w:t>
      </w:r>
    </w:p>
    <w:p w:rsidR="00DA0A1E" w:rsidRPr="003D248A" w:rsidRDefault="00DA0A1E" w:rsidP="00DA0A1E">
      <w:pPr>
        <w:pStyle w:val="12"/>
        <w:shd w:val="clear" w:color="auto" w:fill="auto"/>
        <w:spacing w:before="0" w:line="346" w:lineRule="exact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>Внутри застройки, вдоль жилых домов запроектированы однополосные проезды шириной 3,5м, а с трех сторон жилого квартала - двухполосные проезды шириной 6,0м с примыканием к ним стоянок для легковых автомобилей.</w:t>
      </w:r>
    </w:p>
    <w:p w:rsidR="00DA0A1E" w:rsidRPr="003D248A" w:rsidRDefault="00DA0A1E" w:rsidP="00DA0A1E">
      <w:pPr>
        <w:pStyle w:val="12"/>
        <w:shd w:val="clear" w:color="auto" w:fill="auto"/>
        <w:spacing w:before="0" w:line="346" w:lineRule="exact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>Основные пешеходные потоки имеют направление вдоль всего жилого квартала с выходами на проектируемые и существующие проезды.</w:t>
      </w:r>
    </w:p>
    <w:p w:rsidR="00DA0A1E" w:rsidRPr="003D248A" w:rsidRDefault="00DA0A1E" w:rsidP="00DA0A1E">
      <w:pPr>
        <w:pStyle w:val="12"/>
        <w:shd w:val="clear" w:color="auto" w:fill="auto"/>
        <w:spacing w:before="0" w:line="346" w:lineRule="exact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>Для беспрепятственного передвижения маломобильных групп населения высоту бортового камня в местах пересечения тротуаров с проезжей частью улиц и дорог необходимо применять 2,5</w:t>
      </w:r>
      <w:proofErr w:type="gramStart"/>
      <w:r w:rsidRPr="003D248A">
        <w:rPr>
          <w:rFonts w:ascii="Arial" w:hAnsi="Arial" w:cs="Arial"/>
          <w:color w:val="auto"/>
          <w:sz w:val="22"/>
          <w:szCs w:val="22"/>
        </w:rPr>
        <w:t>см ,</w:t>
      </w:r>
      <w:proofErr w:type="gramEnd"/>
      <w:r w:rsidRPr="003D248A">
        <w:rPr>
          <w:rFonts w:ascii="Arial" w:hAnsi="Arial" w:cs="Arial"/>
          <w:color w:val="auto"/>
          <w:sz w:val="22"/>
          <w:szCs w:val="22"/>
        </w:rPr>
        <w:t xml:space="preserve"> ширину пониженной части бортовых камней - 1,5м. согласно РДС РК 3.01-05-2001.</w:t>
      </w:r>
    </w:p>
    <w:p w:rsidR="00DA0A1E" w:rsidRPr="003D248A" w:rsidRDefault="00DA0A1E" w:rsidP="00DA0A1E">
      <w:pPr>
        <w:pStyle w:val="12"/>
        <w:shd w:val="clear" w:color="auto" w:fill="auto"/>
        <w:spacing w:before="0" w:line="346" w:lineRule="exact"/>
        <w:ind w:left="142" w:right="710"/>
        <w:rPr>
          <w:rFonts w:ascii="Arial" w:hAnsi="Arial" w:cs="Arial"/>
          <w:color w:val="auto"/>
          <w:sz w:val="22"/>
          <w:szCs w:val="22"/>
        </w:rPr>
      </w:pPr>
      <w:r w:rsidRPr="003D248A">
        <w:rPr>
          <w:rFonts w:ascii="Arial" w:hAnsi="Arial" w:cs="Arial"/>
          <w:color w:val="auto"/>
          <w:sz w:val="22"/>
          <w:szCs w:val="22"/>
        </w:rPr>
        <w:t xml:space="preserve">Хранение индивидуального транспорта предусмотрено </w:t>
      </w:r>
      <w:proofErr w:type="gramStart"/>
      <w:r w:rsidRPr="003D248A">
        <w:rPr>
          <w:rFonts w:ascii="Arial" w:hAnsi="Arial" w:cs="Arial"/>
          <w:color w:val="auto"/>
          <w:sz w:val="22"/>
          <w:szCs w:val="22"/>
        </w:rPr>
        <w:t>на открытых площадках</w:t>
      </w:r>
      <w:proofErr w:type="gramEnd"/>
      <w:r w:rsidRPr="003D248A">
        <w:rPr>
          <w:rFonts w:ascii="Arial" w:hAnsi="Arial" w:cs="Arial"/>
          <w:color w:val="auto"/>
          <w:sz w:val="22"/>
          <w:szCs w:val="22"/>
        </w:rPr>
        <w:t xml:space="preserve"> запроектированных возле домов общей площадью - 2916,0м2 на 162 </w:t>
      </w:r>
      <w:proofErr w:type="spellStart"/>
      <w:r w:rsidRPr="003D248A">
        <w:rPr>
          <w:rFonts w:ascii="Arial" w:hAnsi="Arial" w:cs="Arial"/>
          <w:color w:val="auto"/>
          <w:sz w:val="22"/>
          <w:szCs w:val="22"/>
        </w:rPr>
        <w:t>машино</w:t>
      </w:r>
      <w:proofErr w:type="spellEnd"/>
      <w:r w:rsidRPr="003D248A">
        <w:rPr>
          <w:rFonts w:ascii="Arial" w:hAnsi="Arial" w:cs="Arial"/>
          <w:color w:val="auto"/>
          <w:sz w:val="22"/>
          <w:szCs w:val="22"/>
        </w:rPr>
        <w:t>-места согласно расчетам.</w:t>
      </w:r>
    </w:p>
    <w:p w:rsidR="00DA0A1E" w:rsidRPr="003D248A" w:rsidRDefault="00DA0A1E" w:rsidP="00DA0A1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DA0A1E">
      <w:pPr>
        <w:jc w:val="center"/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2.6. Малые архитектурные формы.</w:t>
      </w:r>
    </w:p>
    <w:p w:rsidR="00DA0A1E" w:rsidRPr="003D248A" w:rsidRDefault="00DA0A1E" w:rsidP="00DA0A1E">
      <w:pPr>
        <w:rPr>
          <w:rFonts w:ascii="Arial" w:hAnsi="Arial" w:cs="Arial"/>
          <w:sz w:val="22"/>
          <w:szCs w:val="22"/>
        </w:rPr>
      </w:pPr>
    </w:p>
    <w:p w:rsidR="00DA0A1E" w:rsidRPr="003D248A" w:rsidRDefault="00DA0A1E" w:rsidP="00DA0A1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  Навес-беседка выполнена по ТП 310-5-4 тип </w:t>
      </w:r>
      <w:r w:rsidRPr="003D248A">
        <w:rPr>
          <w:rFonts w:ascii="Arial" w:hAnsi="Arial" w:cs="Arial"/>
          <w:sz w:val="22"/>
          <w:szCs w:val="22"/>
          <w:lang w:val="en-US"/>
        </w:rPr>
        <w:t>I</w:t>
      </w:r>
      <w:r w:rsidRPr="003D248A">
        <w:rPr>
          <w:rFonts w:ascii="Arial" w:hAnsi="Arial" w:cs="Arial"/>
          <w:sz w:val="22"/>
          <w:szCs w:val="22"/>
        </w:rPr>
        <w:t>а размерами 2,7х5,4 м стойки выполнены из металла, кровля-из деревянных брусков.</w:t>
      </w:r>
    </w:p>
    <w:p w:rsidR="00DA0A1E" w:rsidRPr="003D248A" w:rsidRDefault="00DA0A1E" w:rsidP="00DA0A1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>Скамья выполнена из деревянных и бетонных элементов размерами 2,4х0,545 м и 3,5х</w:t>
      </w:r>
      <w:proofErr w:type="gramStart"/>
      <w:r w:rsidRPr="003D248A">
        <w:rPr>
          <w:rFonts w:ascii="Arial" w:hAnsi="Arial" w:cs="Arial"/>
          <w:sz w:val="22"/>
          <w:szCs w:val="22"/>
        </w:rPr>
        <w:t>0,573.Качели</w:t>
      </w:r>
      <w:proofErr w:type="gramEnd"/>
      <w:r w:rsidRPr="003D248A">
        <w:rPr>
          <w:rFonts w:ascii="Arial" w:hAnsi="Arial" w:cs="Arial"/>
          <w:sz w:val="22"/>
          <w:szCs w:val="22"/>
        </w:rPr>
        <w:t xml:space="preserve"> выполнены из металлических стоек высотой 2м, двухместные. Турник выполнен из металлических профилей, высотой 2,03 м шириной 1,5 м. </w:t>
      </w:r>
      <w:proofErr w:type="spellStart"/>
      <w:r w:rsidRPr="003D248A">
        <w:rPr>
          <w:rFonts w:ascii="Arial" w:hAnsi="Arial" w:cs="Arial"/>
          <w:sz w:val="22"/>
          <w:szCs w:val="22"/>
        </w:rPr>
        <w:t>Рукоход</w:t>
      </w:r>
      <w:proofErr w:type="spellEnd"/>
      <w:r w:rsidRPr="003D248A">
        <w:rPr>
          <w:rFonts w:ascii="Arial" w:hAnsi="Arial" w:cs="Arial"/>
          <w:sz w:val="22"/>
          <w:szCs w:val="22"/>
        </w:rPr>
        <w:t xml:space="preserve"> выполнен из металлических труб по ТП 310-4-1.</w:t>
      </w:r>
    </w:p>
    <w:p w:rsidR="00DA0A1E" w:rsidRPr="003D248A" w:rsidRDefault="00DA0A1E" w:rsidP="00DA0A1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Арка гимнастическая лестница выполнена из бетонных металлических элементов шириной 1,1 м и высотой 2,043 </w:t>
      </w:r>
      <w:proofErr w:type="spellStart"/>
      <w:r w:rsidRPr="003D248A">
        <w:rPr>
          <w:rFonts w:ascii="Arial" w:hAnsi="Arial" w:cs="Arial"/>
          <w:sz w:val="22"/>
          <w:szCs w:val="22"/>
        </w:rPr>
        <w:t>м.Стойка</w:t>
      </w:r>
      <w:proofErr w:type="spellEnd"/>
      <w:r w:rsidRPr="003D248A">
        <w:rPr>
          <w:rFonts w:ascii="Arial" w:hAnsi="Arial" w:cs="Arial"/>
          <w:sz w:val="22"/>
          <w:szCs w:val="22"/>
        </w:rPr>
        <w:t xml:space="preserve"> для сушки белья выполнена из металлической трубы диаметром 50 мм, шириной 5 м высотой 5 м.</w:t>
      </w:r>
    </w:p>
    <w:p w:rsidR="00DA0A1E" w:rsidRPr="003D248A" w:rsidRDefault="00DA0A1E" w:rsidP="00DA0A1E">
      <w:pPr>
        <w:rPr>
          <w:rFonts w:ascii="Arial" w:hAnsi="Arial" w:cs="Arial"/>
          <w:sz w:val="22"/>
          <w:szCs w:val="22"/>
        </w:rPr>
      </w:pPr>
    </w:p>
    <w:p w:rsidR="006F5C03" w:rsidRPr="003D248A" w:rsidRDefault="00DA0A1E" w:rsidP="00124971">
      <w:pPr>
        <w:jc w:val="center"/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3. </w:t>
      </w:r>
      <w:r w:rsidR="006F5C03" w:rsidRPr="003D248A">
        <w:rPr>
          <w:rFonts w:ascii="Arial" w:hAnsi="Arial" w:cs="Arial"/>
          <w:sz w:val="22"/>
          <w:szCs w:val="22"/>
        </w:rPr>
        <w:t>Слаботочные сети и устройства</w:t>
      </w:r>
    </w:p>
    <w:p w:rsidR="006F5C03" w:rsidRPr="003D248A" w:rsidRDefault="006F5C03" w:rsidP="006F5C03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</w:t>
      </w:r>
      <w:r w:rsidR="00A74A64" w:rsidRPr="003D248A">
        <w:rPr>
          <w:rFonts w:ascii="Arial" w:hAnsi="Arial" w:cs="Arial"/>
          <w:sz w:val="22"/>
          <w:szCs w:val="22"/>
        </w:rPr>
        <w:t xml:space="preserve">                        </w:t>
      </w:r>
      <w:r w:rsidRPr="003D248A">
        <w:rPr>
          <w:rFonts w:ascii="Arial" w:hAnsi="Arial" w:cs="Arial"/>
          <w:sz w:val="22"/>
          <w:szCs w:val="22"/>
        </w:rPr>
        <w:t xml:space="preserve">               </w:t>
      </w:r>
    </w:p>
    <w:p w:rsidR="006F5C03" w:rsidRPr="003D248A" w:rsidRDefault="00DA0A1E" w:rsidP="004B2B04">
      <w:pPr>
        <w:jc w:val="center"/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3.1. </w:t>
      </w:r>
      <w:r w:rsidR="006F5C03" w:rsidRPr="003D248A">
        <w:rPr>
          <w:rFonts w:ascii="Arial" w:hAnsi="Arial" w:cs="Arial"/>
          <w:sz w:val="22"/>
          <w:szCs w:val="22"/>
        </w:rPr>
        <w:t>Наружные сети телефонизации</w:t>
      </w:r>
    </w:p>
    <w:p w:rsidR="006F5C03" w:rsidRPr="003D248A" w:rsidRDefault="005812E7" w:rsidP="006F5C03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</w:t>
      </w:r>
      <w:r w:rsidR="004B49BA" w:rsidRPr="003D248A">
        <w:rPr>
          <w:rFonts w:ascii="Arial" w:hAnsi="Arial" w:cs="Arial"/>
          <w:sz w:val="22"/>
          <w:szCs w:val="22"/>
        </w:rPr>
        <w:t xml:space="preserve">  </w:t>
      </w:r>
    </w:p>
    <w:p w:rsidR="00BF603F" w:rsidRPr="003D248A" w:rsidRDefault="00BF603F" w:rsidP="00BF603F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3D248A">
        <w:rPr>
          <w:rFonts w:ascii="Arial" w:hAnsi="Arial" w:cs="Arial"/>
          <w:color w:val="000000"/>
          <w:sz w:val="22"/>
          <w:szCs w:val="22"/>
        </w:rPr>
        <w:t>Исходные данные для разработки проекта:</w:t>
      </w:r>
    </w:p>
    <w:p w:rsidR="00BF603F" w:rsidRPr="003D248A" w:rsidRDefault="00BF603F" w:rsidP="00BF603F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3D248A">
        <w:rPr>
          <w:rFonts w:ascii="Arial" w:hAnsi="Arial" w:cs="Arial"/>
          <w:color w:val="000000"/>
          <w:sz w:val="22"/>
          <w:szCs w:val="22"/>
        </w:rPr>
        <w:t xml:space="preserve">-генплан </w:t>
      </w:r>
      <w:proofErr w:type="gramStart"/>
      <w:r w:rsidRPr="003D248A">
        <w:rPr>
          <w:rFonts w:ascii="Arial" w:hAnsi="Arial" w:cs="Arial"/>
          <w:color w:val="000000"/>
          <w:sz w:val="22"/>
          <w:szCs w:val="22"/>
        </w:rPr>
        <w:t>территории ,разработанный</w:t>
      </w:r>
      <w:proofErr w:type="gramEnd"/>
      <w:r w:rsidRPr="003D248A">
        <w:rPr>
          <w:rFonts w:ascii="Arial" w:hAnsi="Arial" w:cs="Arial"/>
          <w:color w:val="000000"/>
          <w:sz w:val="22"/>
          <w:szCs w:val="22"/>
        </w:rPr>
        <w:t xml:space="preserve"> ТОО</w:t>
      </w:r>
      <w:r w:rsidR="004F0CA1" w:rsidRPr="003D248A">
        <w:rPr>
          <w:rFonts w:ascii="Arial" w:hAnsi="Arial" w:cs="Arial"/>
          <w:color w:val="000000"/>
          <w:sz w:val="22"/>
          <w:szCs w:val="22"/>
        </w:rPr>
        <w:t xml:space="preserve"> </w:t>
      </w:r>
      <w:r w:rsidRPr="003D248A">
        <w:rPr>
          <w:rFonts w:ascii="Arial" w:hAnsi="Arial" w:cs="Arial"/>
          <w:color w:val="000000"/>
          <w:sz w:val="22"/>
          <w:szCs w:val="22"/>
        </w:rPr>
        <w:t>"</w:t>
      </w:r>
      <w:proofErr w:type="spellStart"/>
      <w:r w:rsidRPr="003D248A">
        <w:rPr>
          <w:rFonts w:ascii="Arial" w:hAnsi="Arial" w:cs="Arial"/>
          <w:color w:val="000000"/>
          <w:sz w:val="22"/>
          <w:szCs w:val="22"/>
        </w:rPr>
        <w:t>Проектсервис</w:t>
      </w:r>
      <w:proofErr w:type="spellEnd"/>
      <w:r w:rsidRPr="003D248A">
        <w:rPr>
          <w:rFonts w:ascii="Arial" w:hAnsi="Arial" w:cs="Arial"/>
          <w:color w:val="000000"/>
          <w:sz w:val="22"/>
          <w:szCs w:val="22"/>
        </w:rPr>
        <w:t>".</w:t>
      </w:r>
    </w:p>
    <w:p w:rsidR="00BF603F" w:rsidRPr="003D248A" w:rsidRDefault="00BF603F" w:rsidP="00BF603F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3D248A">
        <w:rPr>
          <w:rFonts w:ascii="Arial" w:hAnsi="Arial" w:cs="Arial"/>
          <w:color w:val="000000"/>
          <w:sz w:val="22"/>
          <w:szCs w:val="22"/>
        </w:rPr>
        <w:t xml:space="preserve">- чертежи инженерных сетей смежных </w:t>
      </w:r>
      <w:proofErr w:type="gramStart"/>
      <w:r w:rsidRPr="003D248A">
        <w:rPr>
          <w:rFonts w:ascii="Arial" w:hAnsi="Arial" w:cs="Arial"/>
          <w:color w:val="000000"/>
          <w:sz w:val="22"/>
          <w:szCs w:val="22"/>
        </w:rPr>
        <w:t>разделов ,разработанных</w:t>
      </w:r>
      <w:proofErr w:type="gramEnd"/>
      <w:r w:rsidRPr="003D248A">
        <w:rPr>
          <w:rFonts w:ascii="Arial" w:hAnsi="Arial" w:cs="Arial"/>
          <w:color w:val="000000"/>
          <w:sz w:val="22"/>
          <w:szCs w:val="22"/>
        </w:rPr>
        <w:t xml:space="preserve">  ТОО "</w:t>
      </w:r>
      <w:proofErr w:type="spellStart"/>
      <w:r w:rsidRPr="003D248A">
        <w:rPr>
          <w:rFonts w:ascii="Arial" w:hAnsi="Arial" w:cs="Arial"/>
          <w:color w:val="000000"/>
          <w:sz w:val="22"/>
          <w:szCs w:val="22"/>
        </w:rPr>
        <w:t>Проектсервис</w:t>
      </w:r>
      <w:proofErr w:type="spellEnd"/>
      <w:r w:rsidRPr="003D248A">
        <w:rPr>
          <w:rFonts w:ascii="Arial" w:hAnsi="Arial" w:cs="Arial"/>
          <w:color w:val="000000"/>
          <w:sz w:val="22"/>
          <w:szCs w:val="22"/>
        </w:rPr>
        <w:t>"</w:t>
      </w:r>
    </w:p>
    <w:p w:rsidR="004B49BA" w:rsidRPr="003D248A" w:rsidRDefault="00BF603F" w:rsidP="00BF603F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3D248A">
        <w:rPr>
          <w:rFonts w:ascii="Arial" w:hAnsi="Arial" w:cs="Arial"/>
          <w:color w:val="000000"/>
          <w:sz w:val="22"/>
          <w:szCs w:val="22"/>
        </w:rPr>
        <w:t>-материалы топогеодезических и гидрогеологических изысканий,</w:t>
      </w:r>
      <w:r w:rsidR="004B49BA" w:rsidRPr="003D248A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BF603F" w:rsidRPr="003D248A" w:rsidRDefault="00BF603F" w:rsidP="00BF603F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3D248A">
        <w:rPr>
          <w:rFonts w:ascii="Arial" w:hAnsi="Arial" w:cs="Arial"/>
          <w:color w:val="000000"/>
          <w:sz w:val="22"/>
          <w:szCs w:val="22"/>
        </w:rPr>
        <w:t>выполне</w:t>
      </w:r>
      <w:r w:rsidR="004B49BA" w:rsidRPr="003D248A">
        <w:rPr>
          <w:rFonts w:ascii="Arial" w:hAnsi="Arial" w:cs="Arial"/>
          <w:color w:val="000000"/>
          <w:sz w:val="22"/>
          <w:szCs w:val="22"/>
        </w:rPr>
        <w:t>н</w:t>
      </w:r>
      <w:r w:rsidRPr="003D248A">
        <w:rPr>
          <w:rFonts w:ascii="Arial" w:hAnsi="Arial" w:cs="Arial"/>
          <w:color w:val="000000"/>
          <w:sz w:val="22"/>
          <w:szCs w:val="22"/>
        </w:rPr>
        <w:t>ных ТОО "</w:t>
      </w:r>
      <w:proofErr w:type="spellStart"/>
      <w:r w:rsidRPr="003D248A">
        <w:rPr>
          <w:rFonts w:ascii="Arial" w:hAnsi="Arial" w:cs="Arial"/>
          <w:color w:val="000000"/>
          <w:sz w:val="22"/>
          <w:szCs w:val="22"/>
        </w:rPr>
        <w:t>ГеоЗенит</w:t>
      </w:r>
      <w:proofErr w:type="spellEnd"/>
      <w:r w:rsidRPr="003D248A">
        <w:rPr>
          <w:rFonts w:ascii="Arial" w:hAnsi="Arial" w:cs="Arial"/>
          <w:color w:val="000000"/>
          <w:sz w:val="22"/>
          <w:szCs w:val="22"/>
        </w:rPr>
        <w:t>"</w:t>
      </w:r>
    </w:p>
    <w:p w:rsidR="00BF603F" w:rsidRPr="003D248A" w:rsidRDefault="00BF603F" w:rsidP="00BF603F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3D248A">
        <w:rPr>
          <w:rFonts w:ascii="Arial" w:hAnsi="Arial" w:cs="Arial"/>
          <w:color w:val="000000"/>
          <w:sz w:val="22"/>
          <w:szCs w:val="22"/>
        </w:rPr>
        <w:t xml:space="preserve">- </w:t>
      </w:r>
      <w:proofErr w:type="gramStart"/>
      <w:r w:rsidRPr="003D248A">
        <w:rPr>
          <w:rFonts w:ascii="Arial" w:hAnsi="Arial" w:cs="Arial"/>
          <w:color w:val="000000"/>
          <w:sz w:val="22"/>
          <w:szCs w:val="22"/>
        </w:rPr>
        <w:t>технические  условия</w:t>
      </w:r>
      <w:proofErr w:type="gramEnd"/>
      <w:r w:rsidRPr="003D248A">
        <w:rPr>
          <w:rFonts w:ascii="Arial" w:hAnsi="Arial" w:cs="Arial"/>
          <w:color w:val="000000"/>
          <w:sz w:val="22"/>
          <w:szCs w:val="22"/>
        </w:rPr>
        <w:t xml:space="preserve">  выданные на телефонизацию за № 4-19-20/Л от 17.04.2020 года ,</w:t>
      </w:r>
    </w:p>
    <w:p w:rsidR="00BF603F" w:rsidRPr="003D248A" w:rsidRDefault="00BF603F" w:rsidP="00BF603F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3D248A">
        <w:rPr>
          <w:rFonts w:ascii="Arial" w:hAnsi="Arial" w:cs="Arial"/>
          <w:color w:val="000000"/>
          <w:sz w:val="22"/>
          <w:szCs w:val="22"/>
        </w:rPr>
        <w:t>АО</w:t>
      </w:r>
      <w:r w:rsidR="004B49BA" w:rsidRPr="003D248A">
        <w:rPr>
          <w:rFonts w:ascii="Arial" w:hAnsi="Arial" w:cs="Arial"/>
          <w:color w:val="000000"/>
          <w:sz w:val="22"/>
          <w:szCs w:val="22"/>
        </w:rPr>
        <w:t xml:space="preserve"> </w:t>
      </w:r>
      <w:r w:rsidRPr="003D248A">
        <w:rPr>
          <w:rFonts w:ascii="Arial" w:hAnsi="Arial" w:cs="Arial"/>
          <w:color w:val="000000"/>
          <w:sz w:val="22"/>
          <w:szCs w:val="22"/>
        </w:rPr>
        <w:t>"</w:t>
      </w:r>
      <w:proofErr w:type="spellStart"/>
      <w:r w:rsidRPr="003D248A">
        <w:rPr>
          <w:rFonts w:ascii="Arial" w:hAnsi="Arial" w:cs="Arial"/>
          <w:color w:val="000000"/>
          <w:sz w:val="22"/>
          <w:szCs w:val="22"/>
        </w:rPr>
        <w:t>Казахтелеком</w:t>
      </w:r>
      <w:proofErr w:type="spellEnd"/>
      <w:r w:rsidRPr="003D248A">
        <w:rPr>
          <w:rFonts w:ascii="Arial" w:hAnsi="Arial" w:cs="Arial"/>
          <w:color w:val="000000"/>
          <w:sz w:val="22"/>
          <w:szCs w:val="22"/>
        </w:rPr>
        <w:t xml:space="preserve">" </w:t>
      </w:r>
      <w:proofErr w:type="gramStart"/>
      <w:r w:rsidRPr="003D248A">
        <w:rPr>
          <w:rFonts w:ascii="Arial" w:hAnsi="Arial" w:cs="Arial"/>
          <w:color w:val="000000"/>
          <w:sz w:val="22"/>
          <w:szCs w:val="22"/>
        </w:rPr>
        <w:t>Южная  региональная</w:t>
      </w:r>
      <w:proofErr w:type="gramEnd"/>
      <w:r w:rsidRPr="003D248A">
        <w:rPr>
          <w:rFonts w:ascii="Arial" w:hAnsi="Arial" w:cs="Arial"/>
          <w:color w:val="000000"/>
          <w:sz w:val="22"/>
          <w:szCs w:val="22"/>
        </w:rPr>
        <w:t xml:space="preserve">  дирекция  телекоммуникации .</w:t>
      </w:r>
    </w:p>
    <w:p w:rsidR="00BF603F" w:rsidRPr="003D248A" w:rsidRDefault="00BF603F" w:rsidP="00BF603F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3D248A">
        <w:rPr>
          <w:rFonts w:ascii="Arial" w:hAnsi="Arial" w:cs="Arial"/>
          <w:color w:val="000000"/>
          <w:sz w:val="22"/>
          <w:szCs w:val="22"/>
        </w:rPr>
        <w:t xml:space="preserve">Проектом </w:t>
      </w:r>
      <w:proofErr w:type="gramStart"/>
      <w:r w:rsidRPr="003D248A">
        <w:rPr>
          <w:rFonts w:ascii="Arial" w:hAnsi="Arial" w:cs="Arial"/>
          <w:color w:val="000000"/>
          <w:sz w:val="22"/>
          <w:szCs w:val="22"/>
        </w:rPr>
        <w:t>предусмотрена :</w:t>
      </w:r>
      <w:proofErr w:type="gramEnd"/>
    </w:p>
    <w:p w:rsidR="00BF603F" w:rsidRPr="003D248A" w:rsidRDefault="00BF603F" w:rsidP="00BF603F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3D248A">
        <w:rPr>
          <w:rFonts w:ascii="Arial" w:hAnsi="Arial" w:cs="Arial"/>
          <w:color w:val="000000"/>
          <w:sz w:val="22"/>
          <w:szCs w:val="22"/>
        </w:rPr>
        <w:t xml:space="preserve">- прокладка оптико-волоконного кабеля ОКЛ-96 от АТС-21 расположенного по ул. </w:t>
      </w:r>
      <w:proofErr w:type="spellStart"/>
      <w:proofErr w:type="gramStart"/>
      <w:r w:rsidRPr="003D248A">
        <w:rPr>
          <w:rFonts w:ascii="Arial" w:hAnsi="Arial" w:cs="Arial"/>
          <w:color w:val="000000"/>
          <w:sz w:val="22"/>
          <w:szCs w:val="22"/>
        </w:rPr>
        <w:t>Есенова</w:t>
      </w:r>
      <w:proofErr w:type="spellEnd"/>
      <w:r w:rsidRPr="003D248A">
        <w:rPr>
          <w:rFonts w:ascii="Arial" w:hAnsi="Arial" w:cs="Arial"/>
          <w:color w:val="000000"/>
          <w:sz w:val="22"/>
          <w:szCs w:val="22"/>
        </w:rPr>
        <w:t xml:space="preserve">  15</w:t>
      </w:r>
      <w:proofErr w:type="gramEnd"/>
      <w:r w:rsidRPr="003D248A">
        <w:rPr>
          <w:rFonts w:ascii="Arial" w:hAnsi="Arial" w:cs="Arial"/>
          <w:color w:val="000000"/>
          <w:sz w:val="22"/>
          <w:szCs w:val="22"/>
        </w:rPr>
        <w:t xml:space="preserve">, в пос. </w:t>
      </w:r>
      <w:proofErr w:type="spellStart"/>
      <w:r w:rsidRPr="003D248A">
        <w:rPr>
          <w:rFonts w:ascii="Arial" w:hAnsi="Arial" w:cs="Arial"/>
          <w:color w:val="000000"/>
          <w:sz w:val="22"/>
          <w:szCs w:val="22"/>
        </w:rPr>
        <w:t>Тасбугет</w:t>
      </w:r>
      <w:proofErr w:type="spellEnd"/>
      <w:r w:rsidRPr="003D248A">
        <w:rPr>
          <w:rFonts w:ascii="Arial" w:hAnsi="Arial" w:cs="Arial"/>
          <w:color w:val="000000"/>
          <w:sz w:val="22"/>
          <w:szCs w:val="22"/>
        </w:rPr>
        <w:t xml:space="preserve">  до проектируемого ОРШ расположенного в районе СПМК-70/4.</w:t>
      </w:r>
    </w:p>
    <w:p w:rsidR="00BF603F" w:rsidRPr="003D248A" w:rsidRDefault="00BF603F" w:rsidP="00BF603F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3D248A">
        <w:rPr>
          <w:rFonts w:ascii="Arial" w:hAnsi="Arial" w:cs="Arial"/>
          <w:color w:val="000000"/>
          <w:sz w:val="22"/>
          <w:szCs w:val="22"/>
        </w:rPr>
        <w:t>- от АТС-21 до ККС№</w:t>
      </w:r>
      <w:proofErr w:type="gramStart"/>
      <w:r w:rsidRPr="003D248A">
        <w:rPr>
          <w:rFonts w:ascii="Arial" w:hAnsi="Arial" w:cs="Arial"/>
          <w:color w:val="000000"/>
          <w:sz w:val="22"/>
          <w:szCs w:val="22"/>
        </w:rPr>
        <w:t>101,от</w:t>
      </w:r>
      <w:proofErr w:type="gramEnd"/>
      <w:r w:rsidRPr="003D248A">
        <w:rPr>
          <w:rFonts w:ascii="Arial" w:hAnsi="Arial" w:cs="Arial"/>
          <w:color w:val="000000"/>
          <w:sz w:val="22"/>
          <w:szCs w:val="22"/>
        </w:rPr>
        <w:t xml:space="preserve"> ККС№311 до ККС№321 ,от ККС№324 до ККС№327 по ул. </w:t>
      </w:r>
      <w:proofErr w:type="spellStart"/>
      <w:r w:rsidRPr="003D248A">
        <w:rPr>
          <w:rFonts w:ascii="Arial" w:hAnsi="Arial" w:cs="Arial"/>
          <w:color w:val="000000"/>
          <w:sz w:val="22"/>
          <w:szCs w:val="22"/>
        </w:rPr>
        <w:t>Есенова</w:t>
      </w:r>
      <w:proofErr w:type="spellEnd"/>
      <w:r w:rsidRPr="003D248A">
        <w:rPr>
          <w:rFonts w:ascii="Arial" w:hAnsi="Arial" w:cs="Arial"/>
          <w:color w:val="000000"/>
          <w:sz w:val="22"/>
          <w:szCs w:val="22"/>
        </w:rPr>
        <w:t xml:space="preserve">   произвести </w:t>
      </w:r>
      <w:proofErr w:type="spellStart"/>
      <w:r w:rsidRPr="003D248A">
        <w:rPr>
          <w:rFonts w:ascii="Arial" w:hAnsi="Arial" w:cs="Arial"/>
          <w:color w:val="000000"/>
          <w:sz w:val="22"/>
          <w:szCs w:val="22"/>
        </w:rPr>
        <w:t>докладку</w:t>
      </w:r>
      <w:proofErr w:type="spellEnd"/>
      <w:r w:rsidRPr="003D248A">
        <w:rPr>
          <w:rFonts w:ascii="Arial" w:hAnsi="Arial" w:cs="Arial"/>
          <w:color w:val="000000"/>
          <w:sz w:val="22"/>
          <w:szCs w:val="22"/>
        </w:rPr>
        <w:t xml:space="preserve">  одного  канала кабельной канализации .</w:t>
      </w:r>
    </w:p>
    <w:p w:rsidR="00BF603F" w:rsidRPr="003D248A" w:rsidRDefault="00BF603F" w:rsidP="00BF603F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3D248A">
        <w:rPr>
          <w:rFonts w:ascii="Arial" w:hAnsi="Arial" w:cs="Arial"/>
          <w:color w:val="000000"/>
          <w:sz w:val="22"/>
          <w:szCs w:val="22"/>
        </w:rPr>
        <w:lastRenderedPageBreak/>
        <w:t xml:space="preserve">-  </w:t>
      </w:r>
      <w:proofErr w:type="gramStart"/>
      <w:r w:rsidRPr="003D248A">
        <w:rPr>
          <w:rFonts w:ascii="Arial" w:hAnsi="Arial" w:cs="Arial"/>
          <w:color w:val="000000"/>
          <w:sz w:val="22"/>
          <w:szCs w:val="22"/>
        </w:rPr>
        <w:t>переходы  через</w:t>
      </w:r>
      <w:proofErr w:type="gramEnd"/>
      <w:r w:rsidRPr="003D248A">
        <w:rPr>
          <w:rFonts w:ascii="Arial" w:hAnsi="Arial" w:cs="Arial"/>
          <w:color w:val="000000"/>
          <w:sz w:val="22"/>
          <w:szCs w:val="22"/>
        </w:rPr>
        <w:t xml:space="preserve">  дороги и  </w:t>
      </w:r>
      <w:proofErr w:type="spellStart"/>
      <w:r w:rsidRPr="003D248A">
        <w:rPr>
          <w:rFonts w:ascii="Arial" w:hAnsi="Arial" w:cs="Arial"/>
          <w:color w:val="000000"/>
          <w:sz w:val="22"/>
          <w:szCs w:val="22"/>
        </w:rPr>
        <w:t>тратуары</w:t>
      </w:r>
      <w:proofErr w:type="spellEnd"/>
      <w:r w:rsidRPr="003D248A">
        <w:rPr>
          <w:rFonts w:ascii="Arial" w:hAnsi="Arial" w:cs="Arial"/>
          <w:color w:val="000000"/>
          <w:sz w:val="22"/>
          <w:szCs w:val="22"/>
        </w:rPr>
        <w:t xml:space="preserve">   произвести </w:t>
      </w:r>
      <w:proofErr w:type="spellStart"/>
      <w:r w:rsidRPr="003D248A">
        <w:rPr>
          <w:rFonts w:ascii="Arial" w:hAnsi="Arial" w:cs="Arial"/>
          <w:color w:val="000000"/>
          <w:sz w:val="22"/>
          <w:szCs w:val="22"/>
        </w:rPr>
        <w:t>докладку</w:t>
      </w:r>
      <w:proofErr w:type="spellEnd"/>
      <w:r w:rsidRPr="003D248A">
        <w:rPr>
          <w:rFonts w:ascii="Arial" w:hAnsi="Arial" w:cs="Arial"/>
          <w:color w:val="000000"/>
          <w:sz w:val="22"/>
          <w:szCs w:val="22"/>
        </w:rPr>
        <w:t xml:space="preserve">  канала методом ГНБ В ПЭТ трубах  д.110 мм.</w:t>
      </w:r>
    </w:p>
    <w:p w:rsidR="00BF603F" w:rsidRPr="003D248A" w:rsidRDefault="00BF603F" w:rsidP="00BF603F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3D248A">
        <w:rPr>
          <w:rFonts w:ascii="Arial" w:hAnsi="Arial" w:cs="Arial"/>
          <w:color w:val="000000"/>
          <w:sz w:val="22"/>
          <w:szCs w:val="22"/>
        </w:rPr>
        <w:t xml:space="preserve">- </w:t>
      </w:r>
      <w:proofErr w:type="spellStart"/>
      <w:r w:rsidRPr="003D248A">
        <w:rPr>
          <w:rFonts w:ascii="Arial" w:hAnsi="Arial" w:cs="Arial"/>
          <w:color w:val="000000"/>
          <w:sz w:val="22"/>
          <w:szCs w:val="22"/>
        </w:rPr>
        <w:t>отККС</w:t>
      </w:r>
      <w:proofErr w:type="spellEnd"/>
      <w:r w:rsidRPr="003D248A">
        <w:rPr>
          <w:rFonts w:ascii="Arial" w:hAnsi="Arial" w:cs="Arial"/>
          <w:color w:val="000000"/>
          <w:sz w:val="22"/>
          <w:szCs w:val="22"/>
        </w:rPr>
        <w:t xml:space="preserve">№ 327а до ККС№660 через мост по ул. </w:t>
      </w:r>
      <w:proofErr w:type="spellStart"/>
      <w:proofErr w:type="gramStart"/>
      <w:r w:rsidRPr="003D248A">
        <w:rPr>
          <w:rFonts w:ascii="Arial" w:hAnsi="Arial" w:cs="Arial"/>
          <w:color w:val="000000"/>
          <w:sz w:val="22"/>
          <w:szCs w:val="22"/>
        </w:rPr>
        <w:t>Есенова</w:t>
      </w:r>
      <w:proofErr w:type="spellEnd"/>
      <w:r w:rsidRPr="003D248A">
        <w:rPr>
          <w:rFonts w:ascii="Arial" w:hAnsi="Arial" w:cs="Arial"/>
          <w:color w:val="000000"/>
          <w:sz w:val="22"/>
          <w:szCs w:val="22"/>
        </w:rPr>
        <w:t xml:space="preserve">  произвести</w:t>
      </w:r>
      <w:proofErr w:type="gramEnd"/>
      <w:r w:rsidRPr="003D248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D248A">
        <w:rPr>
          <w:rFonts w:ascii="Arial" w:hAnsi="Arial" w:cs="Arial"/>
          <w:color w:val="000000"/>
          <w:sz w:val="22"/>
          <w:szCs w:val="22"/>
        </w:rPr>
        <w:t>докладку</w:t>
      </w:r>
      <w:proofErr w:type="spellEnd"/>
      <w:r w:rsidRPr="003D248A">
        <w:rPr>
          <w:rFonts w:ascii="Arial" w:hAnsi="Arial" w:cs="Arial"/>
          <w:color w:val="000000"/>
          <w:sz w:val="22"/>
          <w:szCs w:val="22"/>
        </w:rPr>
        <w:t xml:space="preserve">  одного канала методом ГНБ в ПВХ д.110 мм</w:t>
      </w:r>
    </w:p>
    <w:p w:rsidR="00BF603F" w:rsidRPr="003D248A" w:rsidRDefault="00BF603F" w:rsidP="00BF603F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3D248A">
        <w:rPr>
          <w:rFonts w:ascii="Arial" w:hAnsi="Arial" w:cs="Arial"/>
          <w:color w:val="000000"/>
          <w:sz w:val="22"/>
          <w:szCs w:val="22"/>
        </w:rPr>
        <w:t>- от ККС№661 до ККС№</w:t>
      </w:r>
      <w:proofErr w:type="gramStart"/>
      <w:r w:rsidRPr="003D248A">
        <w:rPr>
          <w:rFonts w:ascii="Arial" w:hAnsi="Arial" w:cs="Arial"/>
          <w:color w:val="000000"/>
          <w:sz w:val="22"/>
          <w:szCs w:val="22"/>
        </w:rPr>
        <w:t>965  через</w:t>
      </w:r>
      <w:proofErr w:type="gramEnd"/>
      <w:r w:rsidRPr="003D248A">
        <w:rPr>
          <w:rFonts w:ascii="Arial" w:hAnsi="Arial" w:cs="Arial"/>
          <w:color w:val="000000"/>
          <w:sz w:val="22"/>
          <w:szCs w:val="22"/>
        </w:rPr>
        <w:t xml:space="preserve"> канал  </w:t>
      </w:r>
      <w:proofErr w:type="spellStart"/>
      <w:r w:rsidRPr="003D248A">
        <w:rPr>
          <w:rFonts w:ascii="Arial" w:hAnsi="Arial" w:cs="Arial"/>
          <w:color w:val="000000"/>
          <w:sz w:val="22"/>
          <w:szCs w:val="22"/>
        </w:rPr>
        <w:t>произветси</w:t>
      </w:r>
      <w:proofErr w:type="spellEnd"/>
      <w:r w:rsidRPr="003D248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D248A">
        <w:rPr>
          <w:rFonts w:ascii="Arial" w:hAnsi="Arial" w:cs="Arial"/>
          <w:color w:val="000000"/>
          <w:sz w:val="22"/>
          <w:szCs w:val="22"/>
        </w:rPr>
        <w:t>доклдаку</w:t>
      </w:r>
      <w:proofErr w:type="spellEnd"/>
      <w:r w:rsidRPr="003D248A">
        <w:rPr>
          <w:rFonts w:ascii="Arial" w:hAnsi="Arial" w:cs="Arial"/>
          <w:color w:val="000000"/>
          <w:sz w:val="22"/>
          <w:szCs w:val="22"/>
        </w:rPr>
        <w:t xml:space="preserve">   методом ГНБ  д.110 мм.</w:t>
      </w:r>
    </w:p>
    <w:p w:rsidR="00BF603F" w:rsidRPr="003D248A" w:rsidRDefault="00BF603F" w:rsidP="00BF603F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3D248A">
        <w:rPr>
          <w:rFonts w:ascii="Arial" w:hAnsi="Arial" w:cs="Arial"/>
          <w:color w:val="000000"/>
          <w:sz w:val="22"/>
          <w:szCs w:val="22"/>
        </w:rPr>
        <w:t xml:space="preserve">- от ККС№970 до ККС№971 произвести </w:t>
      </w:r>
      <w:proofErr w:type="spellStart"/>
      <w:proofErr w:type="gramStart"/>
      <w:r w:rsidRPr="003D248A">
        <w:rPr>
          <w:rFonts w:ascii="Arial" w:hAnsi="Arial" w:cs="Arial"/>
          <w:color w:val="000000"/>
          <w:sz w:val="22"/>
          <w:szCs w:val="22"/>
        </w:rPr>
        <w:t>докладку</w:t>
      </w:r>
      <w:proofErr w:type="spellEnd"/>
      <w:r w:rsidRPr="003D248A">
        <w:rPr>
          <w:rFonts w:ascii="Arial" w:hAnsi="Arial" w:cs="Arial"/>
          <w:color w:val="000000"/>
          <w:sz w:val="22"/>
          <w:szCs w:val="22"/>
        </w:rPr>
        <w:t xml:space="preserve">  одного</w:t>
      </w:r>
      <w:proofErr w:type="gramEnd"/>
      <w:r w:rsidRPr="003D248A">
        <w:rPr>
          <w:rFonts w:ascii="Arial" w:hAnsi="Arial" w:cs="Arial"/>
          <w:color w:val="000000"/>
          <w:sz w:val="22"/>
          <w:szCs w:val="22"/>
        </w:rPr>
        <w:t xml:space="preserve"> канала.</w:t>
      </w:r>
    </w:p>
    <w:p w:rsidR="00BF603F" w:rsidRPr="003D248A" w:rsidRDefault="00BF603F" w:rsidP="00BF603F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3D248A">
        <w:rPr>
          <w:rFonts w:ascii="Arial" w:hAnsi="Arial" w:cs="Arial"/>
          <w:color w:val="000000"/>
          <w:sz w:val="22"/>
          <w:szCs w:val="22"/>
        </w:rPr>
        <w:t xml:space="preserve">- </w:t>
      </w:r>
      <w:proofErr w:type="gramStart"/>
      <w:r w:rsidRPr="003D248A">
        <w:rPr>
          <w:rFonts w:ascii="Arial" w:hAnsi="Arial" w:cs="Arial"/>
          <w:color w:val="000000"/>
          <w:sz w:val="22"/>
          <w:szCs w:val="22"/>
        </w:rPr>
        <w:t>установка  люков</w:t>
      </w:r>
      <w:proofErr w:type="gramEnd"/>
      <w:r w:rsidRPr="003D248A">
        <w:rPr>
          <w:rFonts w:ascii="Arial" w:hAnsi="Arial" w:cs="Arial"/>
          <w:color w:val="000000"/>
          <w:sz w:val="22"/>
          <w:szCs w:val="22"/>
        </w:rPr>
        <w:t xml:space="preserve"> с запорным  устройством в ККС№967,968,971,972  в районе СПМК70.</w:t>
      </w:r>
    </w:p>
    <w:p w:rsidR="00BF603F" w:rsidRPr="003D248A" w:rsidRDefault="00BF603F" w:rsidP="00BF603F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3D248A">
        <w:rPr>
          <w:rFonts w:ascii="Arial" w:hAnsi="Arial" w:cs="Arial"/>
          <w:color w:val="000000"/>
          <w:sz w:val="22"/>
          <w:szCs w:val="22"/>
        </w:rPr>
        <w:t xml:space="preserve">- </w:t>
      </w:r>
      <w:proofErr w:type="gramStart"/>
      <w:r w:rsidRPr="003D248A">
        <w:rPr>
          <w:rFonts w:ascii="Arial" w:hAnsi="Arial" w:cs="Arial"/>
          <w:color w:val="000000"/>
          <w:sz w:val="22"/>
          <w:szCs w:val="22"/>
        </w:rPr>
        <w:t>от  ККС</w:t>
      </w:r>
      <w:proofErr w:type="gramEnd"/>
      <w:r w:rsidRPr="003D248A">
        <w:rPr>
          <w:rFonts w:ascii="Arial" w:hAnsi="Arial" w:cs="Arial"/>
          <w:color w:val="000000"/>
          <w:sz w:val="22"/>
          <w:szCs w:val="22"/>
        </w:rPr>
        <w:t xml:space="preserve">№ 979 до проектируемого ККС№1  построить   </w:t>
      </w:r>
      <w:proofErr w:type="spellStart"/>
      <w:r w:rsidRPr="003D248A">
        <w:rPr>
          <w:rFonts w:ascii="Arial" w:hAnsi="Arial" w:cs="Arial"/>
          <w:color w:val="000000"/>
          <w:sz w:val="22"/>
          <w:szCs w:val="22"/>
        </w:rPr>
        <w:t>двухствольную</w:t>
      </w:r>
      <w:proofErr w:type="spellEnd"/>
      <w:r w:rsidRPr="003D248A">
        <w:rPr>
          <w:rFonts w:ascii="Arial" w:hAnsi="Arial" w:cs="Arial"/>
          <w:color w:val="000000"/>
          <w:sz w:val="22"/>
          <w:szCs w:val="22"/>
        </w:rPr>
        <w:t xml:space="preserve">   кабельную канализацию   и установить   смотровое устройство  ККС2-1 шт.</w:t>
      </w:r>
    </w:p>
    <w:p w:rsidR="00BF603F" w:rsidRPr="003D248A" w:rsidRDefault="00BF603F" w:rsidP="00BF603F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3D248A">
        <w:rPr>
          <w:rFonts w:ascii="Arial" w:hAnsi="Arial" w:cs="Arial"/>
          <w:color w:val="000000"/>
          <w:sz w:val="22"/>
          <w:szCs w:val="22"/>
        </w:rPr>
        <w:t xml:space="preserve">- от колодца № ККС№1 до колодца ККС№8 построить   одноствольную канализацию  </w:t>
      </w:r>
    </w:p>
    <w:p w:rsidR="00BF603F" w:rsidRPr="003D248A" w:rsidRDefault="00BF603F" w:rsidP="00BF603F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3D248A">
        <w:rPr>
          <w:rFonts w:ascii="Arial" w:hAnsi="Arial" w:cs="Arial"/>
          <w:color w:val="000000"/>
          <w:sz w:val="22"/>
          <w:szCs w:val="22"/>
        </w:rPr>
        <w:t xml:space="preserve"> и </w:t>
      </w:r>
      <w:proofErr w:type="gramStart"/>
      <w:r w:rsidRPr="003D248A">
        <w:rPr>
          <w:rFonts w:ascii="Arial" w:hAnsi="Arial" w:cs="Arial"/>
          <w:color w:val="000000"/>
          <w:sz w:val="22"/>
          <w:szCs w:val="22"/>
        </w:rPr>
        <w:t>установить  колодцы</w:t>
      </w:r>
      <w:proofErr w:type="gramEnd"/>
      <w:r w:rsidRPr="003D248A">
        <w:rPr>
          <w:rFonts w:ascii="Arial" w:hAnsi="Arial" w:cs="Arial"/>
          <w:color w:val="000000"/>
          <w:sz w:val="22"/>
          <w:szCs w:val="22"/>
        </w:rPr>
        <w:t xml:space="preserve"> № ККС-2- 6 </w:t>
      </w:r>
      <w:proofErr w:type="spellStart"/>
      <w:r w:rsidRPr="003D248A">
        <w:rPr>
          <w:rFonts w:ascii="Arial" w:hAnsi="Arial" w:cs="Arial"/>
          <w:color w:val="000000"/>
          <w:sz w:val="22"/>
          <w:szCs w:val="22"/>
        </w:rPr>
        <w:t>шт</w:t>
      </w:r>
      <w:proofErr w:type="spellEnd"/>
    </w:p>
    <w:p w:rsidR="00BF603F" w:rsidRPr="003D248A" w:rsidRDefault="00BF603F" w:rsidP="00BF603F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3D248A">
        <w:rPr>
          <w:rFonts w:ascii="Arial" w:hAnsi="Arial" w:cs="Arial"/>
          <w:color w:val="000000"/>
          <w:sz w:val="22"/>
          <w:szCs w:val="22"/>
        </w:rPr>
        <w:t xml:space="preserve">-  от проектируемого колодца №2 </w:t>
      </w:r>
      <w:proofErr w:type="gramStart"/>
      <w:r w:rsidRPr="003D248A">
        <w:rPr>
          <w:rFonts w:ascii="Arial" w:hAnsi="Arial" w:cs="Arial"/>
          <w:color w:val="000000"/>
          <w:sz w:val="22"/>
          <w:szCs w:val="22"/>
        </w:rPr>
        <w:t>до  проектируемого</w:t>
      </w:r>
      <w:proofErr w:type="gramEnd"/>
      <w:r w:rsidRPr="003D248A">
        <w:rPr>
          <w:rFonts w:ascii="Arial" w:hAnsi="Arial" w:cs="Arial"/>
          <w:color w:val="000000"/>
          <w:sz w:val="22"/>
          <w:szCs w:val="22"/>
        </w:rPr>
        <w:t xml:space="preserve"> ОРШ  построить   четырехствольную  телефонную  канализацию  , и установить   смотровое  устройство  ККС-3-1 </w:t>
      </w:r>
      <w:proofErr w:type="spellStart"/>
      <w:r w:rsidRPr="003D248A">
        <w:rPr>
          <w:rFonts w:ascii="Arial" w:hAnsi="Arial" w:cs="Arial"/>
          <w:color w:val="000000"/>
          <w:sz w:val="22"/>
          <w:szCs w:val="22"/>
        </w:rPr>
        <w:t>шт</w:t>
      </w:r>
      <w:proofErr w:type="spellEnd"/>
      <w:r w:rsidRPr="003D248A">
        <w:rPr>
          <w:rFonts w:ascii="Arial" w:hAnsi="Arial" w:cs="Arial"/>
          <w:color w:val="000000"/>
          <w:sz w:val="22"/>
          <w:szCs w:val="22"/>
        </w:rPr>
        <w:t xml:space="preserve">  и проложить   магистральный кабель  ОКЛ-96 .</w:t>
      </w:r>
    </w:p>
    <w:p w:rsidR="00BF603F" w:rsidRPr="003D248A" w:rsidRDefault="00BF603F" w:rsidP="00BF603F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3D248A">
        <w:rPr>
          <w:rFonts w:ascii="Arial" w:hAnsi="Arial" w:cs="Arial"/>
          <w:color w:val="000000"/>
          <w:sz w:val="22"/>
          <w:szCs w:val="22"/>
        </w:rPr>
        <w:t xml:space="preserve">Канализация выполняется </w:t>
      </w:r>
      <w:proofErr w:type="gramStart"/>
      <w:r w:rsidRPr="003D248A">
        <w:rPr>
          <w:rFonts w:ascii="Arial" w:hAnsi="Arial" w:cs="Arial"/>
          <w:color w:val="000000"/>
          <w:sz w:val="22"/>
          <w:szCs w:val="22"/>
        </w:rPr>
        <w:t>из  полиэтиленовых</w:t>
      </w:r>
      <w:proofErr w:type="gramEnd"/>
      <w:r w:rsidRPr="003D248A">
        <w:rPr>
          <w:rFonts w:ascii="Arial" w:hAnsi="Arial" w:cs="Arial"/>
          <w:color w:val="000000"/>
          <w:sz w:val="22"/>
          <w:szCs w:val="22"/>
        </w:rPr>
        <w:t xml:space="preserve"> труб д.110 по ГОСТ1839-80*</w:t>
      </w:r>
    </w:p>
    <w:p w:rsidR="00BF603F" w:rsidRPr="003D248A" w:rsidRDefault="00BF603F" w:rsidP="00BF603F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3D248A">
        <w:rPr>
          <w:rFonts w:ascii="Arial" w:hAnsi="Arial" w:cs="Arial"/>
          <w:color w:val="000000"/>
          <w:sz w:val="22"/>
          <w:szCs w:val="22"/>
        </w:rPr>
        <w:t>с минимальным заглублением до верха трубы под тратуарами0,5</w:t>
      </w:r>
      <w:proofErr w:type="gramStart"/>
      <w:r w:rsidRPr="003D248A">
        <w:rPr>
          <w:rFonts w:ascii="Arial" w:hAnsi="Arial" w:cs="Arial"/>
          <w:color w:val="000000"/>
          <w:sz w:val="22"/>
          <w:szCs w:val="22"/>
        </w:rPr>
        <w:t>м ,под</w:t>
      </w:r>
      <w:proofErr w:type="gramEnd"/>
      <w:r w:rsidRPr="003D248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D248A">
        <w:rPr>
          <w:rFonts w:ascii="Arial" w:hAnsi="Arial" w:cs="Arial"/>
          <w:color w:val="000000"/>
          <w:sz w:val="22"/>
          <w:szCs w:val="22"/>
        </w:rPr>
        <w:t>проежей</w:t>
      </w:r>
      <w:proofErr w:type="spellEnd"/>
      <w:r w:rsidRPr="003D248A">
        <w:rPr>
          <w:rFonts w:ascii="Arial" w:hAnsi="Arial" w:cs="Arial"/>
          <w:color w:val="000000"/>
          <w:sz w:val="22"/>
          <w:szCs w:val="22"/>
        </w:rPr>
        <w:t xml:space="preserve"> частью -0,6 м </w:t>
      </w:r>
    </w:p>
    <w:p w:rsidR="00BF603F" w:rsidRPr="003D248A" w:rsidRDefault="00BF603F" w:rsidP="00BF603F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3D248A">
        <w:rPr>
          <w:rFonts w:ascii="Arial" w:hAnsi="Arial" w:cs="Arial"/>
          <w:color w:val="000000"/>
          <w:sz w:val="22"/>
          <w:szCs w:val="22"/>
        </w:rPr>
        <w:t xml:space="preserve">Трубопровод канализации прокладывается с уклоном в сторону </w:t>
      </w:r>
      <w:proofErr w:type="gramStart"/>
      <w:r w:rsidRPr="003D248A">
        <w:rPr>
          <w:rFonts w:ascii="Arial" w:hAnsi="Arial" w:cs="Arial"/>
          <w:color w:val="000000"/>
          <w:sz w:val="22"/>
          <w:szCs w:val="22"/>
        </w:rPr>
        <w:t>одного  из</w:t>
      </w:r>
      <w:proofErr w:type="gramEnd"/>
      <w:r w:rsidRPr="003D248A">
        <w:rPr>
          <w:rFonts w:ascii="Arial" w:hAnsi="Arial" w:cs="Arial"/>
          <w:color w:val="000000"/>
          <w:sz w:val="22"/>
          <w:szCs w:val="22"/>
        </w:rPr>
        <w:t xml:space="preserve"> смежных</w:t>
      </w:r>
    </w:p>
    <w:p w:rsidR="00BF603F" w:rsidRPr="003D248A" w:rsidRDefault="00BF603F" w:rsidP="00BF603F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proofErr w:type="spellStart"/>
      <w:proofErr w:type="gramStart"/>
      <w:r w:rsidRPr="003D248A">
        <w:rPr>
          <w:rFonts w:ascii="Arial" w:hAnsi="Arial" w:cs="Arial"/>
          <w:color w:val="000000"/>
          <w:sz w:val="22"/>
          <w:szCs w:val="22"/>
        </w:rPr>
        <w:t>устройств.Ввод</w:t>
      </w:r>
      <w:proofErr w:type="spellEnd"/>
      <w:proofErr w:type="gramEnd"/>
      <w:r w:rsidRPr="003D248A">
        <w:rPr>
          <w:rFonts w:ascii="Arial" w:hAnsi="Arial" w:cs="Arial"/>
          <w:color w:val="000000"/>
          <w:sz w:val="22"/>
          <w:szCs w:val="22"/>
        </w:rPr>
        <w:t xml:space="preserve"> труб в смотровые устройства осуществляется на глубине 0,7 м до верха трубы под </w:t>
      </w:r>
      <w:proofErr w:type="spellStart"/>
      <w:r w:rsidRPr="003D248A">
        <w:rPr>
          <w:rFonts w:ascii="Arial" w:hAnsi="Arial" w:cs="Arial"/>
          <w:color w:val="000000"/>
          <w:sz w:val="22"/>
          <w:szCs w:val="22"/>
        </w:rPr>
        <w:t>тратуарами</w:t>
      </w:r>
      <w:proofErr w:type="spellEnd"/>
      <w:r w:rsidRPr="003D248A">
        <w:rPr>
          <w:rFonts w:ascii="Arial" w:hAnsi="Arial" w:cs="Arial"/>
          <w:color w:val="000000"/>
          <w:sz w:val="22"/>
          <w:szCs w:val="22"/>
        </w:rPr>
        <w:t xml:space="preserve"> .Общая протяженность магистральных  сетей составляет -2683,0  м  , распределительная сеть -850,0 м</w:t>
      </w:r>
    </w:p>
    <w:p w:rsidR="00BF603F" w:rsidRPr="003D248A" w:rsidRDefault="00BF603F" w:rsidP="00BF603F">
      <w:pPr>
        <w:rPr>
          <w:rFonts w:ascii="Arial" w:hAnsi="Arial" w:cs="Arial"/>
          <w:sz w:val="22"/>
          <w:szCs w:val="22"/>
        </w:rPr>
      </w:pPr>
      <w:proofErr w:type="spellStart"/>
      <w:r w:rsidRPr="003D248A">
        <w:rPr>
          <w:rFonts w:ascii="Arial" w:hAnsi="Arial" w:cs="Arial"/>
          <w:color w:val="000000"/>
          <w:sz w:val="22"/>
          <w:szCs w:val="22"/>
        </w:rPr>
        <w:t>докладка</w:t>
      </w:r>
      <w:proofErr w:type="spellEnd"/>
      <w:r w:rsidRPr="003D248A">
        <w:rPr>
          <w:rFonts w:ascii="Arial" w:hAnsi="Arial" w:cs="Arial"/>
          <w:color w:val="000000"/>
          <w:sz w:val="22"/>
          <w:szCs w:val="22"/>
        </w:rPr>
        <w:t xml:space="preserve"> в </w:t>
      </w:r>
      <w:proofErr w:type="gramStart"/>
      <w:r w:rsidRPr="003D248A">
        <w:rPr>
          <w:rFonts w:ascii="Arial" w:hAnsi="Arial" w:cs="Arial"/>
          <w:color w:val="000000"/>
          <w:sz w:val="22"/>
          <w:szCs w:val="22"/>
        </w:rPr>
        <w:t>существующей  кабельной</w:t>
      </w:r>
      <w:proofErr w:type="gramEnd"/>
      <w:r w:rsidRPr="003D248A">
        <w:rPr>
          <w:rFonts w:ascii="Arial" w:hAnsi="Arial" w:cs="Arial"/>
          <w:color w:val="000000"/>
          <w:sz w:val="22"/>
          <w:szCs w:val="22"/>
        </w:rPr>
        <w:t xml:space="preserve"> канализации  -  928,0</w:t>
      </w:r>
      <w:r w:rsidR="004B49BA" w:rsidRPr="003D248A">
        <w:rPr>
          <w:rFonts w:ascii="Arial" w:hAnsi="Arial" w:cs="Arial"/>
          <w:color w:val="000000"/>
          <w:sz w:val="22"/>
          <w:szCs w:val="22"/>
        </w:rPr>
        <w:t>м</w:t>
      </w:r>
    </w:p>
    <w:p w:rsidR="006F5C03" w:rsidRPr="003D248A" w:rsidRDefault="006F5C03" w:rsidP="006F5C03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</w:t>
      </w:r>
    </w:p>
    <w:p w:rsidR="006F5C03" w:rsidRPr="003D248A" w:rsidRDefault="006F5C03" w:rsidP="00DA0A1E">
      <w:pPr>
        <w:jc w:val="center"/>
        <w:rPr>
          <w:rFonts w:ascii="Arial" w:hAnsi="Arial" w:cs="Arial"/>
          <w:sz w:val="22"/>
          <w:szCs w:val="22"/>
        </w:rPr>
      </w:pPr>
      <w:proofErr w:type="spellStart"/>
      <w:r w:rsidRPr="003D248A">
        <w:rPr>
          <w:rFonts w:ascii="Arial" w:hAnsi="Arial" w:cs="Arial"/>
          <w:sz w:val="22"/>
          <w:szCs w:val="22"/>
        </w:rPr>
        <w:t>Молнизащита</w:t>
      </w:r>
      <w:proofErr w:type="spellEnd"/>
      <w:r w:rsidRPr="003D248A">
        <w:rPr>
          <w:rFonts w:ascii="Arial" w:hAnsi="Arial" w:cs="Arial"/>
          <w:sz w:val="22"/>
          <w:szCs w:val="22"/>
        </w:rPr>
        <w:t>.</w:t>
      </w:r>
    </w:p>
    <w:p w:rsidR="006F5C03" w:rsidRPr="003D248A" w:rsidRDefault="006F5C03" w:rsidP="006F5C03">
      <w:pPr>
        <w:rPr>
          <w:rFonts w:ascii="Arial" w:hAnsi="Arial" w:cs="Arial"/>
          <w:sz w:val="22"/>
          <w:szCs w:val="22"/>
        </w:rPr>
      </w:pPr>
    </w:p>
    <w:p w:rsidR="006F5C03" w:rsidRPr="003D248A" w:rsidRDefault="006F5C03" w:rsidP="006F5C03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                           5-ти этажные жилые дома.</w:t>
      </w:r>
    </w:p>
    <w:p w:rsidR="006F5C03" w:rsidRPr="003D248A" w:rsidRDefault="006F5C03" w:rsidP="006F5C03">
      <w:pPr>
        <w:rPr>
          <w:rFonts w:ascii="Arial" w:hAnsi="Arial" w:cs="Arial"/>
          <w:sz w:val="22"/>
          <w:szCs w:val="22"/>
        </w:rPr>
      </w:pPr>
    </w:p>
    <w:p w:rsidR="006F5C03" w:rsidRPr="003D248A" w:rsidRDefault="006F5C03" w:rsidP="006F5C03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 Для защиты зданий предусматривается укладка в земле горизонтальных заземлителей, выполненных из стальной полосы 40х4 и вертикальных заземлителей из круглой стали д.16 мм.</w:t>
      </w:r>
    </w:p>
    <w:bookmarkEnd w:id="3"/>
    <w:bookmarkEnd w:id="4"/>
    <w:p w:rsidR="006F5C03" w:rsidRPr="003D248A" w:rsidRDefault="006F5C03" w:rsidP="006F5C03">
      <w:pPr>
        <w:rPr>
          <w:rFonts w:ascii="Arial" w:hAnsi="Arial" w:cs="Arial"/>
          <w:sz w:val="22"/>
          <w:szCs w:val="22"/>
        </w:rPr>
      </w:pPr>
    </w:p>
    <w:p w:rsidR="006F5C03" w:rsidRPr="003D248A" w:rsidRDefault="006F5C03" w:rsidP="006F5C03">
      <w:pPr>
        <w:rPr>
          <w:rFonts w:ascii="Arial" w:hAnsi="Arial" w:cs="Arial"/>
          <w:sz w:val="22"/>
          <w:szCs w:val="22"/>
        </w:rPr>
      </w:pPr>
    </w:p>
    <w:p w:rsidR="00124971" w:rsidRPr="003D248A" w:rsidRDefault="006F5C03" w:rsidP="00124971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                        </w:t>
      </w:r>
    </w:p>
    <w:p w:rsidR="004831B3" w:rsidRPr="003D248A" w:rsidRDefault="00EB4FA7" w:rsidP="00124971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t xml:space="preserve">                   </w:t>
      </w:r>
    </w:p>
    <w:p w:rsidR="004831B3" w:rsidRPr="003D248A" w:rsidRDefault="004831B3" w:rsidP="002363DE">
      <w:pPr>
        <w:rPr>
          <w:rFonts w:ascii="Arial" w:hAnsi="Arial" w:cs="Arial"/>
          <w:sz w:val="22"/>
          <w:szCs w:val="22"/>
        </w:rPr>
      </w:pPr>
    </w:p>
    <w:p w:rsidR="004831B3" w:rsidRPr="003D248A" w:rsidRDefault="004831B3" w:rsidP="002363DE">
      <w:pPr>
        <w:rPr>
          <w:rFonts w:ascii="Arial" w:hAnsi="Arial" w:cs="Arial"/>
          <w:sz w:val="22"/>
          <w:szCs w:val="22"/>
        </w:rPr>
      </w:pPr>
    </w:p>
    <w:p w:rsidR="004831B3" w:rsidRPr="003D248A" w:rsidRDefault="004831B3" w:rsidP="002363DE">
      <w:pPr>
        <w:rPr>
          <w:rFonts w:ascii="Arial" w:hAnsi="Arial" w:cs="Arial"/>
          <w:sz w:val="22"/>
          <w:szCs w:val="22"/>
        </w:rPr>
      </w:pPr>
    </w:p>
    <w:p w:rsidR="004831B3" w:rsidRPr="003D248A" w:rsidRDefault="004831B3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3D248A" w:rsidRDefault="00270409" w:rsidP="002363DE">
      <w:pPr>
        <w:rPr>
          <w:rFonts w:ascii="Arial" w:hAnsi="Arial" w:cs="Arial"/>
          <w:sz w:val="22"/>
          <w:szCs w:val="22"/>
        </w:rPr>
      </w:pPr>
    </w:p>
    <w:p w:rsidR="00124971" w:rsidRPr="003D248A" w:rsidRDefault="00124971" w:rsidP="002363DE">
      <w:pPr>
        <w:rPr>
          <w:rFonts w:ascii="Arial" w:hAnsi="Arial" w:cs="Arial"/>
          <w:sz w:val="22"/>
          <w:szCs w:val="22"/>
        </w:rPr>
      </w:pPr>
    </w:p>
    <w:p w:rsidR="00124971" w:rsidRPr="003D248A" w:rsidRDefault="00124971" w:rsidP="002363DE">
      <w:pPr>
        <w:rPr>
          <w:rFonts w:ascii="Arial" w:hAnsi="Arial" w:cs="Arial"/>
          <w:sz w:val="22"/>
          <w:szCs w:val="22"/>
        </w:rPr>
      </w:pPr>
    </w:p>
    <w:p w:rsidR="00124971" w:rsidRPr="003D248A" w:rsidRDefault="00124971" w:rsidP="002363DE">
      <w:pPr>
        <w:rPr>
          <w:rFonts w:ascii="Arial" w:hAnsi="Arial" w:cs="Arial"/>
          <w:sz w:val="22"/>
          <w:szCs w:val="22"/>
        </w:rPr>
      </w:pPr>
    </w:p>
    <w:p w:rsidR="00124971" w:rsidRPr="003D248A" w:rsidRDefault="00124971" w:rsidP="002363DE">
      <w:pPr>
        <w:rPr>
          <w:rFonts w:ascii="Arial" w:hAnsi="Arial" w:cs="Arial"/>
          <w:sz w:val="22"/>
          <w:szCs w:val="22"/>
        </w:rPr>
      </w:pPr>
    </w:p>
    <w:p w:rsidR="00124971" w:rsidRPr="003D248A" w:rsidRDefault="00124971" w:rsidP="002363DE">
      <w:pPr>
        <w:rPr>
          <w:rFonts w:ascii="Arial" w:hAnsi="Arial" w:cs="Arial"/>
          <w:sz w:val="22"/>
          <w:szCs w:val="22"/>
        </w:rPr>
      </w:pPr>
    </w:p>
    <w:p w:rsidR="00124971" w:rsidRPr="003D248A" w:rsidRDefault="00124971" w:rsidP="002363DE">
      <w:pPr>
        <w:rPr>
          <w:rFonts w:ascii="Arial" w:hAnsi="Arial" w:cs="Arial"/>
          <w:sz w:val="22"/>
          <w:szCs w:val="22"/>
        </w:rPr>
      </w:pPr>
    </w:p>
    <w:p w:rsidR="00124971" w:rsidRPr="003D248A" w:rsidRDefault="00124971" w:rsidP="002363DE">
      <w:pPr>
        <w:rPr>
          <w:rFonts w:ascii="Arial" w:hAnsi="Arial" w:cs="Arial"/>
          <w:sz w:val="22"/>
          <w:szCs w:val="22"/>
        </w:rPr>
      </w:pPr>
    </w:p>
    <w:p w:rsidR="00124971" w:rsidRPr="003D248A" w:rsidRDefault="00124971" w:rsidP="002363DE">
      <w:pPr>
        <w:rPr>
          <w:rFonts w:ascii="Arial" w:hAnsi="Arial" w:cs="Arial"/>
          <w:sz w:val="22"/>
          <w:szCs w:val="22"/>
        </w:rPr>
      </w:pPr>
    </w:p>
    <w:p w:rsidR="00124971" w:rsidRPr="003D248A" w:rsidRDefault="00124971" w:rsidP="002363DE">
      <w:pPr>
        <w:rPr>
          <w:rFonts w:ascii="Arial" w:hAnsi="Arial" w:cs="Arial"/>
          <w:sz w:val="22"/>
          <w:szCs w:val="22"/>
        </w:rPr>
      </w:pPr>
    </w:p>
    <w:p w:rsidR="00124971" w:rsidRPr="003D248A" w:rsidRDefault="00124971" w:rsidP="002363DE">
      <w:pPr>
        <w:rPr>
          <w:rFonts w:ascii="Arial" w:hAnsi="Arial" w:cs="Arial"/>
          <w:sz w:val="22"/>
          <w:szCs w:val="22"/>
        </w:rPr>
      </w:pPr>
    </w:p>
    <w:p w:rsidR="00124971" w:rsidRPr="003D248A" w:rsidRDefault="00124971" w:rsidP="002363DE">
      <w:pPr>
        <w:rPr>
          <w:rFonts w:ascii="Arial" w:hAnsi="Arial" w:cs="Arial"/>
          <w:sz w:val="22"/>
          <w:szCs w:val="22"/>
        </w:rPr>
      </w:pPr>
    </w:p>
    <w:p w:rsidR="00124971" w:rsidRPr="003D248A" w:rsidRDefault="00124971" w:rsidP="002363DE">
      <w:pPr>
        <w:rPr>
          <w:rFonts w:ascii="Arial" w:hAnsi="Arial" w:cs="Arial"/>
          <w:sz w:val="22"/>
          <w:szCs w:val="22"/>
        </w:rPr>
      </w:pPr>
    </w:p>
    <w:p w:rsidR="00383944" w:rsidRPr="003D248A" w:rsidRDefault="00383944" w:rsidP="002363DE">
      <w:pPr>
        <w:rPr>
          <w:rFonts w:ascii="Arial" w:hAnsi="Arial" w:cs="Arial"/>
          <w:sz w:val="22"/>
          <w:szCs w:val="22"/>
        </w:rPr>
      </w:pPr>
    </w:p>
    <w:p w:rsidR="00383944" w:rsidRPr="003D248A" w:rsidRDefault="00383944" w:rsidP="002363DE">
      <w:pPr>
        <w:rPr>
          <w:rFonts w:ascii="Arial" w:hAnsi="Arial" w:cs="Arial"/>
          <w:sz w:val="22"/>
          <w:szCs w:val="22"/>
        </w:rPr>
      </w:pPr>
    </w:p>
    <w:p w:rsidR="002363DE" w:rsidRPr="003D248A" w:rsidRDefault="00C42A9B" w:rsidP="002363DE">
      <w:pPr>
        <w:rPr>
          <w:rFonts w:ascii="Arial" w:hAnsi="Arial" w:cs="Arial"/>
          <w:sz w:val="22"/>
          <w:szCs w:val="22"/>
        </w:rPr>
      </w:pPr>
      <w:r w:rsidRPr="003D248A">
        <w:rPr>
          <w:rFonts w:ascii="Arial" w:hAnsi="Arial" w:cs="Arial"/>
          <w:sz w:val="22"/>
          <w:szCs w:val="22"/>
        </w:rPr>
        <w:lastRenderedPageBreak/>
        <w:t xml:space="preserve">  </w:t>
      </w:r>
      <w:r w:rsidR="002363DE" w:rsidRPr="003D248A">
        <w:rPr>
          <w:rFonts w:ascii="Arial" w:hAnsi="Arial" w:cs="Arial"/>
          <w:sz w:val="22"/>
          <w:szCs w:val="22"/>
        </w:rPr>
        <w:t xml:space="preserve">                         </w:t>
      </w:r>
      <w:r w:rsidR="00BF4E77" w:rsidRPr="003D248A">
        <w:rPr>
          <w:rFonts w:ascii="Arial" w:hAnsi="Arial" w:cs="Arial"/>
          <w:sz w:val="22"/>
          <w:szCs w:val="22"/>
        </w:rPr>
        <w:t xml:space="preserve">          </w:t>
      </w:r>
      <w:r w:rsidR="002363DE" w:rsidRPr="003D248A">
        <w:rPr>
          <w:rFonts w:ascii="Arial" w:hAnsi="Arial" w:cs="Arial"/>
          <w:sz w:val="22"/>
          <w:szCs w:val="22"/>
        </w:rPr>
        <w:t xml:space="preserve">    </w:t>
      </w:r>
      <w:proofErr w:type="spellStart"/>
      <w:r w:rsidR="002363DE" w:rsidRPr="003D248A">
        <w:rPr>
          <w:rFonts w:ascii="Arial" w:hAnsi="Arial" w:cs="Arial"/>
          <w:sz w:val="22"/>
          <w:szCs w:val="22"/>
        </w:rPr>
        <w:t>II.Исходные</w:t>
      </w:r>
      <w:proofErr w:type="spellEnd"/>
      <w:r w:rsidR="002363DE" w:rsidRPr="003D248A">
        <w:rPr>
          <w:rFonts w:ascii="Arial" w:hAnsi="Arial" w:cs="Arial"/>
          <w:sz w:val="22"/>
          <w:szCs w:val="22"/>
        </w:rPr>
        <w:t xml:space="preserve"> документы</w:t>
      </w:r>
    </w:p>
    <w:p w:rsidR="001B09BA" w:rsidRPr="003D248A" w:rsidRDefault="002363DE" w:rsidP="002363DE">
      <w:pPr>
        <w:pStyle w:val="1"/>
        <w:rPr>
          <w:rFonts w:cs="Arial"/>
          <w:sz w:val="22"/>
          <w:szCs w:val="22"/>
        </w:rPr>
      </w:pPr>
      <w:r w:rsidRPr="003D248A">
        <w:rPr>
          <w:rFonts w:cs="Arial"/>
          <w:sz w:val="22"/>
          <w:szCs w:val="22"/>
        </w:rPr>
        <w:t xml:space="preserve">  </w:t>
      </w:r>
    </w:p>
    <w:p w:rsidR="001B09BA" w:rsidRPr="003D248A" w:rsidRDefault="001B09BA" w:rsidP="002363DE">
      <w:pPr>
        <w:pStyle w:val="1"/>
        <w:rPr>
          <w:rFonts w:cs="Arial"/>
          <w:sz w:val="22"/>
          <w:szCs w:val="22"/>
        </w:rPr>
      </w:pPr>
    </w:p>
    <w:p w:rsidR="001B09BA" w:rsidRPr="003D248A" w:rsidRDefault="001B09BA" w:rsidP="002363DE">
      <w:pPr>
        <w:pStyle w:val="1"/>
        <w:rPr>
          <w:rFonts w:cs="Arial"/>
          <w:sz w:val="22"/>
          <w:szCs w:val="22"/>
        </w:rPr>
      </w:pPr>
    </w:p>
    <w:p w:rsidR="001B09BA" w:rsidRPr="003D248A" w:rsidRDefault="001B09BA" w:rsidP="002363DE">
      <w:pPr>
        <w:pStyle w:val="1"/>
        <w:rPr>
          <w:rFonts w:cs="Arial"/>
          <w:sz w:val="22"/>
          <w:szCs w:val="22"/>
        </w:rPr>
      </w:pPr>
    </w:p>
    <w:p w:rsidR="001B09BA" w:rsidRPr="003D248A" w:rsidRDefault="001B09BA" w:rsidP="002363DE">
      <w:pPr>
        <w:pStyle w:val="1"/>
        <w:rPr>
          <w:rFonts w:cs="Arial"/>
          <w:sz w:val="22"/>
          <w:szCs w:val="22"/>
        </w:rPr>
      </w:pPr>
    </w:p>
    <w:p w:rsidR="001B09BA" w:rsidRPr="003D248A" w:rsidRDefault="001B09BA" w:rsidP="002363DE">
      <w:pPr>
        <w:pStyle w:val="1"/>
        <w:rPr>
          <w:rFonts w:cs="Arial"/>
          <w:sz w:val="22"/>
          <w:szCs w:val="22"/>
        </w:rPr>
      </w:pPr>
    </w:p>
    <w:p w:rsidR="002363DE" w:rsidRPr="003D248A" w:rsidRDefault="002363DE" w:rsidP="002363DE">
      <w:pPr>
        <w:rPr>
          <w:rFonts w:ascii="Arial" w:hAnsi="Arial" w:cs="Arial"/>
          <w:sz w:val="22"/>
          <w:szCs w:val="22"/>
        </w:rPr>
      </w:pPr>
    </w:p>
    <w:sectPr w:rsidR="002363DE" w:rsidRPr="003D248A" w:rsidSect="003E5093">
      <w:headerReference w:type="even" r:id="rId9"/>
      <w:headerReference w:type="default" r:id="rId10"/>
      <w:pgSz w:w="11906" w:h="16838"/>
      <w:pgMar w:top="1440" w:right="707" w:bottom="144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4444" w:rsidRDefault="00BD4444">
      <w:r>
        <w:separator/>
      </w:r>
    </w:p>
  </w:endnote>
  <w:endnote w:type="continuationSeparator" w:id="0">
    <w:p w:rsidR="00BD4444" w:rsidRDefault="00BD4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4444" w:rsidRDefault="00BD4444">
      <w:r>
        <w:separator/>
      </w:r>
    </w:p>
  </w:footnote>
  <w:footnote w:type="continuationSeparator" w:id="0">
    <w:p w:rsidR="00BD4444" w:rsidRDefault="00BD4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603F" w:rsidRDefault="00BF603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23</w:t>
    </w:r>
    <w:r>
      <w:rPr>
        <w:rStyle w:val="a4"/>
      </w:rPr>
      <w:fldChar w:fldCharType="end"/>
    </w:r>
  </w:p>
  <w:p w:rsidR="00BF603F" w:rsidRDefault="00BF603F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603F" w:rsidRDefault="00BF603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A0A1E">
      <w:rPr>
        <w:rStyle w:val="a4"/>
        <w:noProof/>
      </w:rPr>
      <w:t>18</w:t>
    </w:r>
    <w:r>
      <w:rPr>
        <w:rStyle w:val="a4"/>
      </w:rPr>
      <w:fldChar w:fldCharType="end"/>
    </w:r>
  </w:p>
  <w:p w:rsidR="00BF603F" w:rsidRDefault="00BF603F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6114E"/>
    <w:multiLevelType w:val="multilevel"/>
    <w:tmpl w:val="940E56BE"/>
    <w:lvl w:ilvl="0">
      <w:start w:val="6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37"/>
        <w:szCs w:val="3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166ECE"/>
    <w:multiLevelType w:val="multilevel"/>
    <w:tmpl w:val="52FA92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2955"/>
        </w:tabs>
        <w:ind w:left="29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5190"/>
        </w:tabs>
        <w:ind w:left="51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785"/>
        </w:tabs>
        <w:ind w:left="7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380"/>
        </w:tabs>
        <w:ind w:left="103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615"/>
        </w:tabs>
        <w:ind w:left="126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210"/>
        </w:tabs>
        <w:ind w:left="152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805"/>
        </w:tabs>
        <w:ind w:left="1780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040"/>
        </w:tabs>
        <w:ind w:left="20040" w:hanging="2160"/>
      </w:pPr>
      <w:rPr>
        <w:rFonts w:hint="default"/>
      </w:rPr>
    </w:lvl>
  </w:abstractNum>
  <w:abstractNum w:abstractNumId="2" w15:restartNumberingAfterBreak="0">
    <w:nsid w:val="0DAE031D"/>
    <w:multiLevelType w:val="multilevel"/>
    <w:tmpl w:val="AA4ED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0DDD1B87"/>
    <w:multiLevelType w:val="hybridMultilevel"/>
    <w:tmpl w:val="03B49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C753F6"/>
    <w:multiLevelType w:val="hybridMultilevel"/>
    <w:tmpl w:val="2D4E73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937DA7"/>
    <w:multiLevelType w:val="hybridMultilevel"/>
    <w:tmpl w:val="09A69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5ADC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356C4B"/>
    <w:multiLevelType w:val="hybridMultilevel"/>
    <w:tmpl w:val="732254BA"/>
    <w:lvl w:ilvl="0" w:tplc="0419000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7" w15:restartNumberingAfterBreak="0">
    <w:nsid w:val="244821D8"/>
    <w:multiLevelType w:val="hybridMultilevel"/>
    <w:tmpl w:val="423EA4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345DF"/>
    <w:multiLevelType w:val="hybridMultilevel"/>
    <w:tmpl w:val="AA5626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5966A3"/>
    <w:multiLevelType w:val="hybridMultilevel"/>
    <w:tmpl w:val="82E2A8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79155E"/>
    <w:multiLevelType w:val="singleLevel"/>
    <w:tmpl w:val="63B23D6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06B2BC9"/>
    <w:multiLevelType w:val="multilevel"/>
    <w:tmpl w:val="940C2466"/>
    <w:lvl w:ilvl="0">
      <w:start w:val="1"/>
      <w:numFmt w:val="decimal"/>
      <w:lvlText w:val="%1."/>
      <w:lvlJc w:val="left"/>
      <w:pPr>
        <w:tabs>
          <w:tab w:val="num" w:pos="3375"/>
        </w:tabs>
        <w:ind w:left="337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735"/>
        </w:tabs>
        <w:ind w:left="37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35"/>
        </w:tabs>
        <w:ind w:left="37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095"/>
        </w:tabs>
        <w:ind w:left="40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455"/>
        </w:tabs>
        <w:ind w:left="445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455"/>
        </w:tabs>
        <w:ind w:left="44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15"/>
        </w:tabs>
        <w:ind w:left="48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75"/>
        </w:tabs>
        <w:ind w:left="517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75"/>
        </w:tabs>
        <w:ind w:left="5175" w:hanging="2160"/>
      </w:pPr>
      <w:rPr>
        <w:rFonts w:hint="default"/>
      </w:rPr>
    </w:lvl>
  </w:abstractNum>
  <w:abstractNum w:abstractNumId="12" w15:restartNumberingAfterBreak="0">
    <w:nsid w:val="36620FB3"/>
    <w:multiLevelType w:val="multilevel"/>
    <w:tmpl w:val="6D2EECAA"/>
    <w:lvl w:ilvl="0">
      <w:start w:val="1"/>
      <w:numFmt w:val="decimal"/>
      <w:lvlText w:val="%1."/>
      <w:lvlJc w:val="left"/>
      <w:pPr>
        <w:tabs>
          <w:tab w:val="num" w:pos="3690"/>
        </w:tabs>
        <w:ind w:left="369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4125"/>
        </w:tabs>
        <w:ind w:left="4125" w:hanging="7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125"/>
        </w:tabs>
        <w:ind w:left="4125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130"/>
        </w:tabs>
        <w:ind w:left="51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490"/>
        </w:tabs>
        <w:ind w:left="549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90"/>
        </w:tabs>
        <w:ind w:left="5490" w:hanging="2160"/>
      </w:pPr>
      <w:rPr>
        <w:rFonts w:hint="default"/>
      </w:rPr>
    </w:lvl>
  </w:abstractNum>
  <w:abstractNum w:abstractNumId="13" w15:restartNumberingAfterBreak="0">
    <w:nsid w:val="385C668C"/>
    <w:multiLevelType w:val="multilevel"/>
    <w:tmpl w:val="45089A36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2070"/>
        </w:tabs>
        <w:ind w:left="2070" w:hanging="7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3120"/>
        </w:tabs>
        <w:ind w:left="3120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865"/>
        </w:tabs>
        <w:ind w:left="586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915"/>
        </w:tabs>
        <w:ind w:left="69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325"/>
        </w:tabs>
        <w:ind w:left="83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735"/>
        </w:tabs>
        <w:ind w:left="973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785"/>
        </w:tabs>
        <w:ind w:left="10785" w:hanging="2160"/>
      </w:pPr>
      <w:rPr>
        <w:rFonts w:hint="default"/>
      </w:rPr>
    </w:lvl>
  </w:abstractNum>
  <w:abstractNum w:abstractNumId="14" w15:restartNumberingAfterBreak="0">
    <w:nsid w:val="38A01B0C"/>
    <w:multiLevelType w:val="multilevel"/>
    <w:tmpl w:val="9BE658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882"/>
        </w:tabs>
        <w:ind w:left="1882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3044"/>
        </w:tabs>
        <w:ind w:left="30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66"/>
        </w:tabs>
        <w:ind w:left="45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088"/>
        </w:tabs>
        <w:ind w:left="60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50"/>
        </w:tabs>
        <w:ind w:left="72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72"/>
        </w:tabs>
        <w:ind w:left="87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294"/>
        </w:tabs>
        <w:ind w:left="1029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56"/>
        </w:tabs>
        <w:ind w:left="11456" w:hanging="2160"/>
      </w:pPr>
      <w:rPr>
        <w:rFonts w:hint="default"/>
      </w:rPr>
    </w:lvl>
  </w:abstractNum>
  <w:abstractNum w:abstractNumId="15" w15:restartNumberingAfterBreak="0">
    <w:nsid w:val="40471EF3"/>
    <w:multiLevelType w:val="singleLevel"/>
    <w:tmpl w:val="63B23D6A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15A5AA4"/>
    <w:multiLevelType w:val="hybridMultilevel"/>
    <w:tmpl w:val="118A47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4C6CF9"/>
    <w:multiLevelType w:val="multilevel"/>
    <w:tmpl w:val="B504DDC6"/>
    <w:lvl w:ilvl="0">
      <w:start w:val="3"/>
      <w:numFmt w:val="decimal"/>
      <w:lvlText w:val="2.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65B6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8790B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A6968A4"/>
    <w:multiLevelType w:val="multilevel"/>
    <w:tmpl w:val="AB5085E8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4AE7503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EAD1195"/>
    <w:multiLevelType w:val="multilevel"/>
    <w:tmpl w:val="D2E06E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5520"/>
        </w:tabs>
        <w:ind w:left="5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040"/>
        </w:tabs>
        <w:ind w:left="110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440"/>
        </w:tabs>
        <w:ind w:left="13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200"/>
        </w:tabs>
        <w:ind w:left="162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960"/>
        </w:tabs>
        <w:ind w:left="189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360"/>
        </w:tabs>
        <w:ind w:left="21360" w:hanging="2160"/>
      </w:pPr>
      <w:rPr>
        <w:rFonts w:hint="default"/>
      </w:rPr>
    </w:lvl>
  </w:abstractNum>
  <w:abstractNum w:abstractNumId="23" w15:restartNumberingAfterBreak="0">
    <w:nsid w:val="4F151834"/>
    <w:multiLevelType w:val="multilevel"/>
    <w:tmpl w:val="B504DDC6"/>
    <w:lvl w:ilvl="0">
      <w:start w:val="3"/>
      <w:numFmt w:val="decimal"/>
      <w:lvlText w:val="2.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F257249"/>
    <w:multiLevelType w:val="hybridMultilevel"/>
    <w:tmpl w:val="F6BE8E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DD1739"/>
    <w:multiLevelType w:val="hybridMultilevel"/>
    <w:tmpl w:val="30C8DA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A22FD7"/>
    <w:multiLevelType w:val="hybridMultilevel"/>
    <w:tmpl w:val="23781E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8B24CE"/>
    <w:multiLevelType w:val="hybridMultilevel"/>
    <w:tmpl w:val="CFE2A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C6B4C97"/>
    <w:multiLevelType w:val="hybridMultilevel"/>
    <w:tmpl w:val="ECD06E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FA1B8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5FE0523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5FE06751"/>
    <w:multiLevelType w:val="hybridMultilevel"/>
    <w:tmpl w:val="9440C9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6B3E81"/>
    <w:multiLevelType w:val="multilevel"/>
    <w:tmpl w:val="32C04EA6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4110"/>
        </w:tabs>
        <w:ind w:left="41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15"/>
        </w:tabs>
        <w:ind w:left="60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9465"/>
        </w:tabs>
        <w:ind w:left="9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1370"/>
        </w:tabs>
        <w:ind w:left="113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3275"/>
        </w:tabs>
        <w:ind w:left="1327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820"/>
        </w:tabs>
        <w:ind w:left="14820" w:hanging="2160"/>
      </w:pPr>
      <w:rPr>
        <w:rFonts w:hint="default"/>
      </w:rPr>
    </w:lvl>
  </w:abstractNum>
  <w:abstractNum w:abstractNumId="33" w15:restartNumberingAfterBreak="0">
    <w:nsid w:val="624A7B9B"/>
    <w:multiLevelType w:val="multilevel"/>
    <w:tmpl w:val="4EEE4F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962"/>
        </w:tabs>
        <w:ind w:left="1962" w:hanging="72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3199"/>
        </w:tabs>
        <w:ind w:left="3199" w:hanging="7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791"/>
        </w:tabs>
        <w:ind w:left="4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6388"/>
        </w:tabs>
        <w:ind w:left="638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7625"/>
        </w:tabs>
        <w:ind w:left="76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9222"/>
        </w:tabs>
        <w:ind w:left="922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0819"/>
        </w:tabs>
        <w:ind w:left="1081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2056"/>
        </w:tabs>
        <w:ind w:left="12056" w:hanging="2160"/>
      </w:pPr>
      <w:rPr>
        <w:rFonts w:hint="default"/>
      </w:rPr>
    </w:lvl>
  </w:abstractNum>
  <w:abstractNum w:abstractNumId="34" w15:restartNumberingAfterBreak="0">
    <w:nsid w:val="6A63132B"/>
    <w:multiLevelType w:val="hybridMultilevel"/>
    <w:tmpl w:val="F684D660"/>
    <w:lvl w:ilvl="0" w:tplc="3C82C6F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EC2DC4"/>
    <w:multiLevelType w:val="multilevel"/>
    <w:tmpl w:val="E66A1FB0"/>
    <w:lvl w:ilvl="0">
      <w:start w:val="5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107"/>
        </w:tabs>
        <w:ind w:left="2107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3344"/>
        </w:tabs>
        <w:ind w:left="3344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791"/>
        </w:tabs>
        <w:ind w:left="47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388"/>
        </w:tabs>
        <w:ind w:left="63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625"/>
        </w:tabs>
        <w:ind w:left="76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222"/>
        </w:tabs>
        <w:ind w:left="92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19"/>
        </w:tabs>
        <w:ind w:left="1081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56"/>
        </w:tabs>
        <w:ind w:left="12056" w:hanging="2160"/>
      </w:pPr>
      <w:rPr>
        <w:rFonts w:hint="default"/>
      </w:rPr>
    </w:lvl>
  </w:abstractNum>
  <w:abstractNum w:abstractNumId="36" w15:restartNumberingAfterBreak="0">
    <w:nsid w:val="73862E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5562B1D"/>
    <w:multiLevelType w:val="singleLevel"/>
    <w:tmpl w:val="63B23D6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69E53A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2"/>
  </w:num>
  <w:num w:numId="2">
    <w:abstractNumId w:val="19"/>
  </w:num>
  <w:num w:numId="3">
    <w:abstractNumId w:val="38"/>
  </w:num>
  <w:num w:numId="4">
    <w:abstractNumId w:val="11"/>
  </w:num>
  <w:num w:numId="5">
    <w:abstractNumId w:val="13"/>
  </w:num>
  <w:num w:numId="6">
    <w:abstractNumId w:val="32"/>
  </w:num>
  <w:num w:numId="7">
    <w:abstractNumId w:val="37"/>
  </w:num>
  <w:num w:numId="8">
    <w:abstractNumId w:val="30"/>
  </w:num>
  <w:num w:numId="9">
    <w:abstractNumId w:val="29"/>
  </w:num>
  <w:num w:numId="10">
    <w:abstractNumId w:val="21"/>
  </w:num>
  <w:num w:numId="11">
    <w:abstractNumId w:val="15"/>
  </w:num>
  <w:num w:numId="12">
    <w:abstractNumId w:val="1"/>
  </w:num>
  <w:num w:numId="13">
    <w:abstractNumId w:val="14"/>
  </w:num>
  <w:num w:numId="14">
    <w:abstractNumId w:val="20"/>
  </w:num>
  <w:num w:numId="15">
    <w:abstractNumId w:val="18"/>
  </w:num>
  <w:num w:numId="16">
    <w:abstractNumId w:val="33"/>
  </w:num>
  <w:num w:numId="17">
    <w:abstractNumId w:val="22"/>
  </w:num>
  <w:num w:numId="18">
    <w:abstractNumId w:val="10"/>
  </w:num>
  <w:num w:numId="19">
    <w:abstractNumId w:val="36"/>
  </w:num>
  <w:num w:numId="20">
    <w:abstractNumId w:val="35"/>
  </w:num>
  <w:num w:numId="21">
    <w:abstractNumId w:val="25"/>
  </w:num>
  <w:num w:numId="22">
    <w:abstractNumId w:val="27"/>
  </w:num>
  <w:num w:numId="23">
    <w:abstractNumId w:val="26"/>
  </w:num>
  <w:num w:numId="24">
    <w:abstractNumId w:val="8"/>
  </w:num>
  <w:num w:numId="25">
    <w:abstractNumId w:val="34"/>
  </w:num>
  <w:num w:numId="26">
    <w:abstractNumId w:val="9"/>
  </w:num>
  <w:num w:numId="27">
    <w:abstractNumId w:val="7"/>
  </w:num>
  <w:num w:numId="28">
    <w:abstractNumId w:val="6"/>
  </w:num>
  <w:num w:numId="29">
    <w:abstractNumId w:val="28"/>
  </w:num>
  <w:num w:numId="30">
    <w:abstractNumId w:val="16"/>
  </w:num>
  <w:num w:numId="31">
    <w:abstractNumId w:val="24"/>
  </w:num>
  <w:num w:numId="32">
    <w:abstractNumId w:val="3"/>
  </w:num>
  <w:num w:numId="33">
    <w:abstractNumId w:val="4"/>
  </w:num>
  <w:num w:numId="34">
    <w:abstractNumId w:val="31"/>
  </w:num>
  <w:num w:numId="35">
    <w:abstractNumId w:val="5"/>
  </w:num>
  <w:num w:numId="36">
    <w:abstractNumId w:val="23"/>
  </w:num>
  <w:num w:numId="37">
    <w:abstractNumId w:val="17"/>
  </w:num>
  <w:num w:numId="38">
    <w:abstractNumId w:val="0"/>
  </w:num>
  <w:num w:numId="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US" w:vendorID="8" w:dllVersion="513" w:checkStyle="1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63DE"/>
    <w:rsid w:val="000003CA"/>
    <w:rsid w:val="00001010"/>
    <w:rsid w:val="00004A3C"/>
    <w:rsid w:val="00014507"/>
    <w:rsid w:val="00027730"/>
    <w:rsid w:val="00033D61"/>
    <w:rsid w:val="00044332"/>
    <w:rsid w:val="000451F9"/>
    <w:rsid w:val="00045D9B"/>
    <w:rsid w:val="00054208"/>
    <w:rsid w:val="000564E5"/>
    <w:rsid w:val="00056658"/>
    <w:rsid w:val="00060606"/>
    <w:rsid w:val="000643FC"/>
    <w:rsid w:val="000659A9"/>
    <w:rsid w:val="000708DE"/>
    <w:rsid w:val="00075C79"/>
    <w:rsid w:val="000979B0"/>
    <w:rsid w:val="000A447A"/>
    <w:rsid w:val="000C7E18"/>
    <w:rsid w:val="000D1CDB"/>
    <w:rsid w:val="000E043D"/>
    <w:rsid w:val="000F0B48"/>
    <w:rsid w:val="000F199D"/>
    <w:rsid w:val="000F2127"/>
    <w:rsid w:val="000F2A4E"/>
    <w:rsid w:val="000F63C3"/>
    <w:rsid w:val="001064BA"/>
    <w:rsid w:val="00107419"/>
    <w:rsid w:val="0011212A"/>
    <w:rsid w:val="00112DB4"/>
    <w:rsid w:val="00116FD6"/>
    <w:rsid w:val="00124971"/>
    <w:rsid w:val="00143114"/>
    <w:rsid w:val="001519DC"/>
    <w:rsid w:val="00157C5E"/>
    <w:rsid w:val="001625DD"/>
    <w:rsid w:val="0016494B"/>
    <w:rsid w:val="001649F2"/>
    <w:rsid w:val="00167662"/>
    <w:rsid w:val="001677E6"/>
    <w:rsid w:val="00180918"/>
    <w:rsid w:val="0018142D"/>
    <w:rsid w:val="001820AD"/>
    <w:rsid w:val="001B09BA"/>
    <w:rsid w:val="001B0F63"/>
    <w:rsid w:val="001C7234"/>
    <w:rsid w:val="001C7CCB"/>
    <w:rsid w:val="001D3BE6"/>
    <w:rsid w:val="001D7035"/>
    <w:rsid w:val="001D77AB"/>
    <w:rsid w:val="002051B9"/>
    <w:rsid w:val="0022106F"/>
    <w:rsid w:val="00223813"/>
    <w:rsid w:val="00233B70"/>
    <w:rsid w:val="00233CA3"/>
    <w:rsid w:val="002363DE"/>
    <w:rsid w:val="00237777"/>
    <w:rsid w:val="00250699"/>
    <w:rsid w:val="002619CA"/>
    <w:rsid w:val="00263382"/>
    <w:rsid w:val="00267588"/>
    <w:rsid w:val="00270409"/>
    <w:rsid w:val="002761D2"/>
    <w:rsid w:val="002762AB"/>
    <w:rsid w:val="00284D0D"/>
    <w:rsid w:val="00291BF3"/>
    <w:rsid w:val="002A046B"/>
    <w:rsid w:val="002A76BD"/>
    <w:rsid w:val="002B3603"/>
    <w:rsid w:val="002B7B6F"/>
    <w:rsid w:val="002B7E36"/>
    <w:rsid w:val="002C62EB"/>
    <w:rsid w:val="002D1C34"/>
    <w:rsid w:val="002E2B72"/>
    <w:rsid w:val="002E2F74"/>
    <w:rsid w:val="002F655D"/>
    <w:rsid w:val="0030660D"/>
    <w:rsid w:val="00323070"/>
    <w:rsid w:val="003242DB"/>
    <w:rsid w:val="00324DEF"/>
    <w:rsid w:val="0032526A"/>
    <w:rsid w:val="00353378"/>
    <w:rsid w:val="00363E87"/>
    <w:rsid w:val="003672F9"/>
    <w:rsid w:val="00381CC9"/>
    <w:rsid w:val="00381F5D"/>
    <w:rsid w:val="00383944"/>
    <w:rsid w:val="003864D0"/>
    <w:rsid w:val="00393AC3"/>
    <w:rsid w:val="0039722C"/>
    <w:rsid w:val="003B0967"/>
    <w:rsid w:val="003B465A"/>
    <w:rsid w:val="003B485F"/>
    <w:rsid w:val="003B5B8E"/>
    <w:rsid w:val="003C39EB"/>
    <w:rsid w:val="003D2372"/>
    <w:rsid w:val="003D248A"/>
    <w:rsid w:val="003E5093"/>
    <w:rsid w:val="003E78BE"/>
    <w:rsid w:val="00407134"/>
    <w:rsid w:val="00425C4C"/>
    <w:rsid w:val="00433649"/>
    <w:rsid w:val="0045290A"/>
    <w:rsid w:val="004552CC"/>
    <w:rsid w:val="004623C3"/>
    <w:rsid w:val="00462F51"/>
    <w:rsid w:val="00462F65"/>
    <w:rsid w:val="00463A83"/>
    <w:rsid w:val="004658A0"/>
    <w:rsid w:val="00480CC6"/>
    <w:rsid w:val="004831B3"/>
    <w:rsid w:val="00487046"/>
    <w:rsid w:val="00496125"/>
    <w:rsid w:val="004A78B5"/>
    <w:rsid w:val="004B0565"/>
    <w:rsid w:val="004B2B04"/>
    <w:rsid w:val="004B48C5"/>
    <w:rsid w:val="004B49BA"/>
    <w:rsid w:val="004B74E3"/>
    <w:rsid w:val="004C3A1C"/>
    <w:rsid w:val="004C4461"/>
    <w:rsid w:val="004D3881"/>
    <w:rsid w:val="004D4BF3"/>
    <w:rsid w:val="004E7890"/>
    <w:rsid w:val="004F0CA1"/>
    <w:rsid w:val="004F4E26"/>
    <w:rsid w:val="00501D5D"/>
    <w:rsid w:val="00505181"/>
    <w:rsid w:val="00507D84"/>
    <w:rsid w:val="00511C62"/>
    <w:rsid w:val="00522B67"/>
    <w:rsid w:val="005233FF"/>
    <w:rsid w:val="00532E1F"/>
    <w:rsid w:val="00534025"/>
    <w:rsid w:val="00557061"/>
    <w:rsid w:val="005638AD"/>
    <w:rsid w:val="005812E7"/>
    <w:rsid w:val="0058363C"/>
    <w:rsid w:val="00585E70"/>
    <w:rsid w:val="0058670B"/>
    <w:rsid w:val="00594A55"/>
    <w:rsid w:val="00594AFD"/>
    <w:rsid w:val="005A1CE7"/>
    <w:rsid w:val="005A7632"/>
    <w:rsid w:val="005C0BAE"/>
    <w:rsid w:val="005D1215"/>
    <w:rsid w:val="005D6BAD"/>
    <w:rsid w:val="005E7108"/>
    <w:rsid w:val="005F58C5"/>
    <w:rsid w:val="0062468F"/>
    <w:rsid w:val="00651B11"/>
    <w:rsid w:val="00651EEF"/>
    <w:rsid w:val="00656F1F"/>
    <w:rsid w:val="00671442"/>
    <w:rsid w:val="006847C6"/>
    <w:rsid w:val="00692168"/>
    <w:rsid w:val="00692237"/>
    <w:rsid w:val="006A7210"/>
    <w:rsid w:val="006B0F45"/>
    <w:rsid w:val="006B4407"/>
    <w:rsid w:val="006B5A83"/>
    <w:rsid w:val="006F5C03"/>
    <w:rsid w:val="006F7ABA"/>
    <w:rsid w:val="0070774D"/>
    <w:rsid w:val="00710559"/>
    <w:rsid w:val="00713D94"/>
    <w:rsid w:val="00752A88"/>
    <w:rsid w:val="00754C0D"/>
    <w:rsid w:val="00755272"/>
    <w:rsid w:val="00764991"/>
    <w:rsid w:val="00771E36"/>
    <w:rsid w:val="0077325B"/>
    <w:rsid w:val="00787BF5"/>
    <w:rsid w:val="00793E98"/>
    <w:rsid w:val="007950F5"/>
    <w:rsid w:val="007A7490"/>
    <w:rsid w:val="007B18AC"/>
    <w:rsid w:val="007B7A35"/>
    <w:rsid w:val="007E1EC9"/>
    <w:rsid w:val="0081131A"/>
    <w:rsid w:val="008154A1"/>
    <w:rsid w:val="00826D1D"/>
    <w:rsid w:val="00836AA9"/>
    <w:rsid w:val="00840042"/>
    <w:rsid w:val="00854B2F"/>
    <w:rsid w:val="00882559"/>
    <w:rsid w:val="00887A2D"/>
    <w:rsid w:val="008B2183"/>
    <w:rsid w:val="008B2266"/>
    <w:rsid w:val="008C07A8"/>
    <w:rsid w:val="008C7233"/>
    <w:rsid w:val="008D72CC"/>
    <w:rsid w:val="008E65C1"/>
    <w:rsid w:val="008F514D"/>
    <w:rsid w:val="008F7F4E"/>
    <w:rsid w:val="009113F1"/>
    <w:rsid w:val="00912E35"/>
    <w:rsid w:val="009137B6"/>
    <w:rsid w:val="0091680F"/>
    <w:rsid w:val="00937FC1"/>
    <w:rsid w:val="009425E3"/>
    <w:rsid w:val="0095322F"/>
    <w:rsid w:val="0095363F"/>
    <w:rsid w:val="00953E2D"/>
    <w:rsid w:val="00955F9E"/>
    <w:rsid w:val="00956BF0"/>
    <w:rsid w:val="009622E4"/>
    <w:rsid w:val="00974B37"/>
    <w:rsid w:val="00987F19"/>
    <w:rsid w:val="009B0F93"/>
    <w:rsid w:val="009B1D85"/>
    <w:rsid w:val="009B55CA"/>
    <w:rsid w:val="009C5428"/>
    <w:rsid w:val="009C55DF"/>
    <w:rsid w:val="009D2F28"/>
    <w:rsid w:val="009D5146"/>
    <w:rsid w:val="009E329F"/>
    <w:rsid w:val="009E54DC"/>
    <w:rsid w:val="009F375D"/>
    <w:rsid w:val="009F3799"/>
    <w:rsid w:val="009F661B"/>
    <w:rsid w:val="00A17341"/>
    <w:rsid w:val="00A20548"/>
    <w:rsid w:val="00A20888"/>
    <w:rsid w:val="00A23760"/>
    <w:rsid w:val="00A35817"/>
    <w:rsid w:val="00A5466A"/>
    <w:rsid w:val="00A551E8"/>
    <w:rsid w:val="00A6314A"/>
    <w:rsid w:val="00A7128A"/>
    <w:rsid w:val="00A74A64"/>
    <w:rsid w:val="00A87D89"/>
    <w:rsid w:val="00A934D4"/>
    <w:rsid w:val="00A93B8F"/>
    <w:rsid w:val="00AA0C40"/>
    <w:rsid w:val="00AA3BBF"/>
    <w:rsid w:val="00AA6713"/>
    <w:rsid w:val="00AA67EF"/>
    <w:rsid w:val="00AB52F0"/>
    <w:rsid w:val="00AB6305"/>
    <w:rsid w:val="00AC5261"/>
    <w:rsid w:val="00AC7851"/>
    <w:rsid w:val="00AD22E1"/>
    <w:rsid w:val="00AD265C"/>
    <w:rsid w:val="00AD300F"/>
    <w:rsid w:val="00AD30F3"/>
    <w:rsid w:val="00AE46A6"/>
    <w:rsid w:val="00AE4D22"/>
    <w:rsid w:val="00AE7F48"/>
    <w:rsid w:val="00AF23C8"/>
    <w:rsid w:val="00B06CCB"/>
    <w:rsid w:val="00B16128"/>
    <w:rsid w:val="00B251B1"/>
    <w:rsid w:val="00B45A69"/>
    <w:rsid w:val="00B62B9A"/>
    <w:rsid w:val="00B62C0C"/>
    <w:rsid w:val="00B66138"/>
    <w:rsid w:val="00B720A0"/>
    <w:rsid w:val="00B74943"/>
    <w:rsid w:val="00B834A3"/>
    <w:rsid w:val="00B84DFC"/>
    <w:rsid w:val="00B92100"/>
    <w:rsid w:val="00BA6453"/>
    <w:rsid w:val="00BA6729"/>
    <w:rsid w:val="00BB41EF"/>
    <w:rsid w:val="00BB67FD"/>
    <w:rsid w:val="00BC0DD4"/>
    <w:rsid w:val="00BD4444"/>
    <w:rsid w:val="00BE3846"/>
    <w:rsid w:val="00BF4E77"/>
    <w:rsid w:val="00BF603F"/>
    <w:rsid w:val="00C07617"/>
    <w:rsid w:val="00C11597"/>
    <w:rsid w:val="00C26127"/>
    <w:rsid w:val="00C30714"/>
    <w:rsid w:val="00C3522F"/>
    <w:rsid w:val="00C42A9B"/>
    <w:rsid w:val="00C43F5D"/>
    <w:rsid w:val="00C6175D"/>
    <w:rsid w:val="00C62F4A"/>
    <w:rsid w:val="00C85A76"/>
    <w:rsid w:val="00C94A38"/>
    <w:rsid w:val="00CA3E75"/>
    <w:rsid w:val="00CA5E74"/>
    <w:rsid w:val="00CA5F94"/>
    <w:rsid w:val="00CC02CF"/>
    <w:rsid w:val="00CC421E"/>
    <w:rsid w:val="00CF0391"/>
    <w:rsid w:val="00CF4670"/>
    <w:rsid w:val="00D06333"/>
    <w:rsid w:val="00D071A1"/>
    <w:rsid w:val="00D11D67"/>
    <w:rsid w:val="00D1227A"/>
    <w:rsid w:val="00D252FC"/>
    <w:rsid w:val="00D32A21"/>
    <w:rsid w:val="00D33C19"/>
    <w:rsid w:val="00D561AA"/>
    <w:rsid w:val="00D71624"/>
    <w:rsid w:val="00D825B7"/>
    <w:rsid w:val="00D92CA3"/>
    <w:rsid w:val="00D93E72"/>
    <w:rsid w:val="00DA03FB"/>
    <w:rsid w:val="00DA0A1E"/>
    <w:rsid w:val="00DA2BC1"/>
    <w:rsid w:val="00DB164B"/>
    <w:rsid w:val="00DB203E"/>
    <w:rsid w:val="00DB26D6"/>
    <w:rsid w:val="00DB4D06"/>
    <w:rsid w:val="00DB63D5"/>
    <w:rsid w:val="00DC65FD"/>
    <w:rsid w:val="00DC707B"/>
    <w:rsid w:val="00DC7591"/>
    <w:rsid w:val="00DD7684"/>
    <w:rsid w:val="00DF217C"/>
    <w:rsid w:val="00DF2C94"/>
    <w:rsid w:val="00E10AA8"/>
    <w:rsid w:val="00E1218A"/>
    <w:rsid w:val="00E203FC"/>
    <w:rsid w:val="00E25EE5"/>
    <w:rsid w:val="00E45DD9"/>
    <w:rsid w:val="00E51E55"/>
    <w:rsid w:val="00E53805"/>
    <w:rsid w:val="00E546D2"/>
    <w:rsid w:val="00E55CE9"/>
    <w:rsid w:val="00E56E75"/>
    <w:rsid w:val="00E65157"/>
    <w:rsid w:val="00E66522"/>
    <w:rsid w:val="00E81CB9"/>
    <w:rsid w:val="00E91757"/>
    <w:rsid w:val="00EA19E8"/>
    <w:rsid w:val="00EB0755"/>
    <w:rsid w:val="00EB44EC"/>
    <w:rsid w:val="00EB4FA7"/>
    <w:rsid w:val="00ED349D"/>
    <w:rsid w:val="00EE43B4"/>
    <w:rsid w:val="00EF1C46"/>
    <w:rsid w:val="00EF619F"/>
    <w:rsid w:val="00F11CD5"/>
    <w:rsid w:val="00F160FF"/>
    <w:rsid w:val="00F31172"/>
    <w:rsid w:val="00F31398"/>
    <w:rsid w:val="00F31C99"/>
    <w:rsid w:val="00F351E5"/>
    <w:rsid w:val="00F3723D"/>
    <w:rsid w:val="00F41DE8"/>
    <w:rsid w:val="00F559EB"/>
    <w:rsid w:val="00F6304F"/>
    <w:rsid w:val="00F66C06"/>
    <w:rsid w:val="00F67550"/>
    <w:rsid w:val="00F74D7A"/>
    <w:rsid w:val="00F751B1"/>
    <w:rsid w:val="00FB4931"/>
    <w:rsid w:val="00FB6B0C"/>
    <w:rsid w:val="00FB7399"/>
    <w:rsid w:val="00FD36D6"/>
    <w:rsid w:val="00FD3EA0"/>
    <w:rsid w:val="00FE1A77"/>
    <w:rsid w:val="00FE29ED"/>
    <w:rsid w:val="00FF1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FA2DFF9-6B28-4339-BE6E-5A7BE8780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E5093"/>
  </w:style>
  <w:style w:type="paragraph" w:styleId="1">
    <w:name w:val="heading 1"/>
    <w:basedOn w:val="a"/>
    <w:next w:val="a"/>
    <w:qFormat/>
    <w:rsid w:val="003E5093"/>
    <w:pPr>
      <w:keepNext/>
      <w:outlineLvl w:val="0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E5093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3E5093"/>
  </w:style>
  <w:style w:type="table" w:styleId="a5">
    <w:name w:val="Table Grid"/>
    <w:basedOn w:val="a1"/>
    <w:uiPriority w:val="59"/>
    <w:rsid w:val="006847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FE1A7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5E7108"/>
    <w:rPr>
      <w:rFonts w:ascii="Tahoma" w:hAnsi="Tahoma" w:cs="Tahoma"/>
      <w:sz w:val="16"/>
      <w:szCs w:val="16"/>
    </w:rPr>
  </w:style>
  <w:style w:type="character" w:customStyle="1" w:styleId="10">
    <w:name w:val="Заголовок №1_"/>
    <w:basedOn w:val="a0"/>
    <w:link w:val="11"/>
    <w:rsid w:val="00793E98"/>
    <w:rPr>
      <w:spacing w:val="2"/>
      <w:sz w:val="37"/>
      <w:szCs w:val="37"/>
      <w:shd w:val="clear" w:color="auto" w:fill="FFFFFF"/>
    </w:rPr>
  </w:style>
  <w:style w:type="character" w:customStyle="1" w:styleId="a8">
    <w:name w:val="Основной текст_"/>
    <w:basedOn w:val="a0"/>
    <w:link w:val="2"/>
    <w:rsid w:val="00793E98"/>
    <w:rPr>
      <w:spacing w:val="-2"/>
      <w:sz w:val="27"/>
      <w:szCs w:val="27"/>
      <w:shd w:val="clear" w:color="auto" w:fill="FFFFFF"/>
    </w:rPr>
  </w:style>
  <w:style w:type="paragraph" w:customStyle="1" w:styleId="11">
    <w:name w:val="Заголовок №1"/>
    <w:basedOn w:val="a"/>
    <w:link w:val="10"/>
    <w:rsid w:val="00793E98"/>
    <w:pPr>
      <w:widowControl w:val="0"/>
      <w:shd w:val="clear" w:color="auto" w:fill="FFFFFF"/>
      <w:spacing w:after="600" w:line="0" w:lineRule="atLeast"/>
      <w:jc w:val="center"/>
      <w:outlineLvl w:val="0"/>
    </w:pPr>
    <w:rPr>
      <w:spacing w:val="2"/>
      <w:sz w:val="37"/>
      <w:szCs w:val="37"/>
    </w:rPr>
  </w:style>
  <w:style w:type="paragraph" w:customStyle="1" w:styleId="2">
    <w:name w:val="Основной текст2"/>
    <w:basedOn w:val="a"/>
    <w:link w:val="a8"/>
    <w:rsid w:val="00793E98"/>
    <w:pPr>
      <w:widowControl w:val="0"/>
      <w:shd w:val="clear" w:color="auto" w:fill="FFFFFF"/>
      <w:spacing w:before="600" w:line="341" w:lineRule="exact"/>
    </w:pPr>
    <w:rPr>
      <w:spacing w:val="-2"/>
      <w:sz w:val="27"/>
      <w:szCs w:val="27"/>
    </w:rPr>
  </w:style>
  <w:style w:type="character" w:customStyle="1" w:styleId="20">
    <w:name w:val="Основной текст (2)_"/>
    <w:basedOn w:val="a0"/>
    <w:link w:val="21"/>
    <w:rsid w:val="00793E98"/>
    <w:rPr>
      <w:spacing w:val="2"/>
      <w:sz w:val="37"/>
      <w:szCs w:val="37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793E98"/>
    <w:pPr>
      <w:widowControl w:val="0"/>
      <w:shd w:val="clear" w:color="auto" w:fill="FFFFFF"/>
      <w:spacing w:after="420" w:line="0" w:lineRule="atLeast"/>
    </w:pPr>
    <w:rPr>
      <w:spacing w:val="2"/>
      <w:sz w:val="37"/>
      <w:szCs w:val="37"/>
    </w:rPr>
  </w:style>
  <w:style w:type="paragraph" w:styleId="a9">
    <w:name w:val="List Paragraph"/>
    <w:basedOn w:val="a"/>
    <w:uiPriority w:val="34"/>
    <w:qFormat/>
    <w:rsid w:val="00BF4E77"/>
    <w:pPr>
      <w:widowControl w:val="0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10pt">
    <w:name w:val="Заголовок №1 + Интервал 0 pt"/>
    <w:basedOn w:val="10"/>
    <w:rsid w:val="000F2A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36"/>
      <w:szCs w:val="36"/>
      <w:u w:val="none"/>
      <w:shd w:val="clear" w:color="auto" w:fill="FFFFFF"/>
      <w:lang w:val="ru-RU"/>
    </w:rPr>
  </w:style>
  <w:style w:type="paragraph" w:customStyle="1" w:styleId="12">
    <w:name w:val="Основной текст1"/>
    <w:basedOn w:val="a"/>
    <w:rsid w:val="000F2A4E"/>
    <w:pPr>
      <w:widowControl w:val="0"/>
      <w:shd w:val="clear" w:color="auto" w:fill="FFFFFF"/>
      <w:spacing w:before="180" w:line="322" w:lineRule="exact"/>
    </w:pPr>
    <w:rPr>
      <w:color w:val="000000"/>
      <w:spacing w:val="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0EB2E-5CA7-4286-9C41-F726AC054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3046</Words>
  <Characters>17367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 КНИГИ</vt:lpstr>
    </vt:vector>
  </TitlesOfParts>
  <Company>ТОО "Проект-Сервис"</Company>
  <LinksUpToDate>false</LinksUpToDate>
  <CharactersWithSpaces>20373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 КНИГИ</dc:title>
  <dc:creator>Назарова Т.</dc:creator>
  <cp:lastModifiedBy>USER</cp:lastModifiedBy>
  <cp:revision>5</cp:revision>
  <cp:lastPrinted>2016-11-29T09:41:00Z</cp:lastPrinted>
  <dcterms:created xsi:type="dcterms:W3CDTF">2020-05-15T03:53:00Z</dcterms:created>
  <dcterms:modified xsi:type="dcterms:W3CDTF">2020-10-13T12:31:00Z</dcterms:modified>
</cp:coreProperties>
</file>